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63E6" w14:textId="77F1C806" w:rsidR="00D62658" w:rsidRPr="000A123E" w:rsidRDefault="00D62658" w:rsidP="00F30A0C">
      <w:pPr>
        <w:jc w:val="both"/>
        <w:rPr>
          <w:rStyle w:val="Strong"/>
          <w:rFonts w:ascii="Times New Roman" w:hAnsi="Times New Roman"/>
          <w:color w:val="FF0000"/>
        </w:rPr>
      </w:pPr>
      <w:r w:rsidRPr="000B6FDF">
        <w:rPr>
          <w:rStyle w:val="Strong"/>
          <w:rFonts w:ascii="Times New Roman" w:hAnsi="Times New Roman"/>
          <w:color w:val="000000"/>
          <w:u w:val="single"/>
        </w:rPr>
        <w:t>BAMFORD WITH THORNHILL PARISH COUNCIL</w:t>
      </w:r>
      <w:r w:rsidRPr="000B6FDF">
        <w:rPr>
          <w:rStyle w:val="Strong"/>
          <w:rFonts w:ascii="Times New Roman" w:hAnsi="Times New Roman"/>
          <w:b w:val="0"/>
          <w:bCs w:val="0"/>
          <w:color w:val="000000"/>
        </w:rPr>
        <w:t> </w:t>
      </w:r>
      <w:r w:rsidR="0009313D" w:rsidRPr="000B6FDF">
        <w:rPr>
          <w:rStyle w:val="Strong"/>
          <w:rFonts w:ascii="Times New Roman" w:hAnsi="Times New Roman"/>
          <w:b w:val="0"/>
          <w:bCs w:val="0"/>
          <w:color w:val="000000"/>
        </w:rPr>
        <w:tab/>
      </w:r>
      <w:r w:rsidR="00A62A17">
        <w:rPr>
          <w:rStyle w:val="Strong"/>
          <w:rFonts w:ascii="Times New Roman" w:hAnsi="Times New Roman"/>
          <w:b w:val="0"/>
          <w:bCs w:val="0"/>
          <w:color w:val="000000"/>
        </w:rPr>
        <w:tab/>
      </w:r>
    </w:p>
    <w:p w14:paraId="1CA2133A" w14:textId="102577C2" w:rsidR="00B43F0E" w:rsidRPr="00795786" w:rsidRDefault="00D62658" w:rsidP="00215C73">
      <w:pPr>
        <w:jc w:val="both"/>
        <w:rPr>
          <w:rStyle w:val="Strong"/>
          <w:rFonts w:ascii="Times New Roman" w:hAnsi="Times New Roman"/>
          <w:sz w:val="12"/>
          <w:szCs w:val="12"/>
        </w:rPr>
      </w:pPr>
      <w:r w:rsidRPr="000B6FDF">
        <w:rPr>
          <w:rStyle w:val="Strong"/>
          <w:rFonts w:ascii="Times New Roman" w:hAnsi="Times New Roman"/>
        </w:rPr>
        <w:t xml:space="preserve">Minutes of Parish Council </w:t>
      </w:r>
      <w:r w:rsidR="001E233D" w:rsidRPr="000B6FDF">
        <w:rPr>
          <w:rStyle w:val="Strong"/>
          <w:rFonts w:ascii="Times New Roman" w:hAnsi="Times New Roman"/>
        </w:rPr>
        <w:t>m</w:t>
      </w:r>
      <w:r w:rsidRPr="000B6FDF">
        <w:rPr>
          <w:rStyle w:val="Strong"/>
          <w:rFonts w:ascii="Times New Roman" w:hAnsi="Times New Roman"/>
        </w:rPr>
        <w:t xml:space="preserve">eeting </w:t>
      </w:r>
      <w:r w:rsidR="002850C2">
        <w:rPr>
          <w:rStyle w:val="Strong"/>
          <w:rFonts w:ascii="Times New Roman" w:hAnsi="Times New Roman"/>
        </w:rPr>
        <w:t xml:space="preserve">held </w:t>
      </w:r>
      <w:r w:rsidR="00A333DD">
        <w:rPr>
          <w:rStyle w:val="Strong"/>
          <w:rFonts w:ascii="Times New Roman" w:hAnsi="Times New Roman"/>
        </w:rPr>
        <w:t>in the Bamford Institute</w:t>
      </w:r>
      <w:r w:rsidR="00710AB0">
        <w:rPr>
          <w:rStyle w:val="Strong"/>
          <w:rFonts w:ascii="Times New Roman" w:hAnsi="Times New Roman"/>
        </w:rPr>
        <w:t xml:space="preserve"> </w:t>
      </w:r>
      <w:r w:rsidRPr="000B6FDF">
        <w:rPr>
          <w:rStyle w:val="Strong"/>
          <w:rFonts w:ascii="Times New Roman" w:hAnsi="Times New Roman"/>
        </w:rPr>
        <w:t xml:space="preserve">on </w:t>
      </w:r>
      <w:r w:rsidR="003D00F7">
        <w:rPr>
          <w:rStyle w:val="Strong"/>
          <w:rFonts w:ascii="Times New Roman" w:hAnsi="Times New Roman"/>
        </w:rPr>
        <w:t xml:space="preserve">Monday </w:t>
      </w:r>
      <w:r w:rsidR="000A123E">
        <w:rPr>
          <w:rStyle w:val="Strong"/>
          <w:rFonts w:ascii="Times New Roman" w:hAnsi="Times New Roman"/>
        </w:rPr>
        <w:t>3 October</w:t>
      </w:r>
      <w:r w:rsidR="00B41283">
        <w:rPr>
          <w:rStyle w:val="Strong"/>
          <w:rFonts w:ascii="Times New Roman" w:hAnsi="Times New Roman"/>
        </w:rPr>
        <w:t xml:space="preserve"> 2022</w:t>
      </w:r>
      <w:r w:rsidRPr="000B6FDF">
        <w:rPr>
          <w:rStyle w:val="Strong"/>
          <w:rFonts w:ascii="Times New Roman" w:hAnsi="Times New Roman"/>
        </w:rPr>
        <w:t xml:space="preserve"> at </w:t>
      </w:r>
      <w:r w:rsidR="00AC61ED">
        <w:rPr>
          <w:rStyle w:val="Strong"/>
          <w:rFonts w:ascii="Times New Roman" w:hAnsi="Times New Roman"/>
        </w:rPr>
        <w:t>7.30</w:t>
      </w:r>
      <w:r w:rsidRPr="000B6FDF">
        <w:rPr>
          <w:rStyle w:val="Strong"/>
          <w:rFonts w:ascii="Times New Roman" w:hAnsi="Times New Roman"/>
        </w:rPr>
        <w:t xml:space="preserve">pm </w:t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710AB0">
        <w:rPr>
          <w:rStyle w:val="Strong"/>
          <w:rFonts w:ascii="Times New Roman" w:hAnsi="Times New Roman"/>
          <w:sz w:val="16"/>
          <w:szCs w:val="16"/>
        </w:rPr>
        <w:t xml:space="preserve"> 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3538"/>
        <w:gridCol w:w="3828"/>
      </w:tblGrid>
      <w:tr w:rsidR="000A123E" w:rsidRPr="000B6FDF" w14:paraId="0AA02990" w14:textId="77777777" w:rsidTr="005F2BA6">
        <w:trPr>
          <w:trHeight w:val="272"/>
          <w:jc w:val="center"/>
        </w:trPr>
        <w:tc>
          <w:tcPr>
            <w:tcW w:w="1560" w:type="dxa"/>
          </w:tcPr>
          <w:p w14:paraId="79CF567D" w14:textId="354AA973" w:rsidR="000A123E" w:rsidRPr="000B6FDF" w:rsidRDefault="000A123E" w:rsidP="000A123E">
            <w:pPr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Cllrs present:</w:t>
            </w:r>
          </w:p>
        </w:tc>
        <w:tc>
          <w:tcPr>
            <w:tcW w:w="3538" w:type="dxa"/>
          </w:tcPr>
          <w:p w14:paraId="29104C64" w14:textId="576F44E1" w:rsidR="000A123E" w:rsidRPr="000B6FDF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T </w:t>
            </w:r>
            <w:proofErr w:type="spellStart"/>
            <w:r>
              <w:rPr>
                <w:rFonts w:ascii="Times New Roman" w:hAnsi="Times New Roman"/>
                <w:kern w:val="36"/>
              </w:rPr>
              <w:t>Britland</w:t>
            </w:r>
            <w:proofErr w:type="spellEnd"/>
          </w:p>
        </w:tc>
        <w:tc>
          <w:tcPr>
            <w:tcW w:w="3828" w:type="dxa"/>
          </w:tcPr>
          <w:p w14:paraId="714F4F3F" w14:textId="37DCAB03" w:rsidR="000A123E" w:rsidRPr="000B6FDF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K O’Connor</w:t>
            </w:r>
          </w:p>
        </w:tc>
      </w:tr>
      <w:tr w:rsidR="000A123E" w:rsidRPr="000B6FDF" w14:paraId="697B99F9" w14:textId="77777777" w:rsidTr="005F2BA6">
        <w:trPr>
          <w:trHeight w:val="272"/>
          <w:jc w:val="center"/>
        </w:trPr>
        <w:tc>
          <w:tcPr>
            <w:tcW w:w="1560" w:type="dxa"/>
          </w:tcPr>
          <w:p w14:paraId="55DC3A1E" w14:textId="77777777" w:rsidR="000A123E" w:rsidRPr="000B6FDF" w:rsidRDefault="000A123E" w:rsidP="000A123E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7CAE6171" w14:textId="6FA4E816" w:rsidR="000A123E" w:rsidRPr="000B6FDF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C Farrell</w:t>
            </w:r>
          </w:p>
        </w:tc>
        <w:tc>
          <w:tcPr>
            <w:tcW w:w="3828" w:type="dxa"/>
          </w:tcPr>
          <w:p w14:paraId="48DD365E" w14:textId="1B663095" w:rsidR="000A123E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V Priestley</w:t>
            </w:r>
          </w:p>
        </w:tc>
      </w:tr>
      <w:tr w:rsidR="000A123E" w:rsidRPr="000B6FDF" w14:paraId="2D131AB8" w14:textId="77777777" w:rsidTr="005F2BA6">
        <w:trPr>
          <w:trHeight w:val="272"/>
          <w:jc w:val="center"/>
        </w:trPr>
        <w:tc>
          <w:tcPr>
            <w:tcW w:w="1560" w:type="dxa"/>
          </w:tcPr>
          <w:p w14:paraId="3A6B0FA4" w14:textId="77777777" w:rsidR="000A123E" w:rsidRPr="000B6FDF" w:rsidRDefault="000A123E" w:rsidP="000A123E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3843CB4A" w14:textId="5801F6D4" w:rsidR="000A123E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M Fowler</w:t>
            </w:r>
          </w:p>
        </w:tc>
        <w:tc>
          <w:tcPr>
            <w:tcW w:w="3828" w:type="dxa"/>
          </w:tcPr>
          <w:p w14:paraId="1BDA9F04" w14:textId="707BF0FE" w:rsidR="000A123E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L Winspear</w:t>
            </w:r>
          </w:p>
        </w:tc>
      </w:tr>
      <w:tr w:rsidR="000A123E" w:rsidRPr="000B6FDF" w14:paraId="1EA7B2D9" w14:textId="77777777" w:rsidTr="005F2BA6">
        <w:trPr>
          <w:trHeight w:val="272"/>
          <w:jc w:val="center"/>
        </w:trPr>
        <w:tc>
          <w:tcPr>
            <w:tcW w:w="1560" w:type="dxa"/>
          </w:tcPr>
          <w:p w14:paraId="1666C181" w14:textId="77777777" w:rsidR="000A123E" w:rsidRPr="000B6FDF" w:rsidRDefault="000A123E" w:rsidP="000A123E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7F1A3FB6" w14:textId="3B033F54" w:rsidR="000A123E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T </w:t>
            </w:r>
            <w:proofErr w:type="spellStart"/>
            <w:r>
              <w:rPr>
                <w:rFonts w:ascii="Times New Roman" w:hAnsi="Times New Roman"/>
                <w:kern w:val="36"/>
              </w:rPr>
              <w:t>Gollins</w:t>
            </w:r>
            <w:proofErr w:type="spellEnd"/>
          </w:p>
        </w:tc>
        <w:tc>
          <w:tcPr>
            <w:tcW w:w="3828" w:type="dxa"/>
          </w:tcPr>
          <w:p w14:paraId="2D0B1EC2" w14:textId="5DD935FC" w:rsidR="000A123E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M </w:t>
            </w:r>
            <w:proofErr w:type="spellStart"/>
            <w:r>
              <w:rPr>
                <w:rFonts w:ascii="Times New Roman" w:hAnsi="Times New Roman"/>
                <w:kern w:val="36"/>
              </w:rPr>
              <w:t>Woolhouse</w:t>
            </w:r>
            <w:proofErr w:type="spellEnd"/>
          </w:p>
        </w:tc>
      </w:tr>
      <w:tr w:rsidR="000A123E" w:rsidRPr="000B6FDF" w14:paraId="615253C1" w14:textId="77777777" w:rsidTr="005F2BA6">
        <w:trPr>
          <w:trHeight w:val="272"/>
          <w:jc w:val="center"/>
        </w:trPr>
        <w:tc>
          <w:tcPr>
            <w:tcW w:w="1560" w:type="dxa"/>
          </w:tcPr>
          <w:p w14:paraId="4EF03045" w14:textId="77777777" w:rsidR="000A123E" w:rsidRPr="000B6FDF" w:rsidRDefault="000A123E" w:rsidP="000A123E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6F78B7C2" w14:textId="59AFB6F2" w:rsidR="000A123E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kern w:val="36"/>
              </w:rPr>
              <w:t>Nordhausen</w:t>
            </w:r>
            <w:proofErr w:type="spellEnd"/>
            <w:r>
              <w:rPr>
                <w:rFonts w:ascii="Times New Roman" w:hAnsi="Times New Roman"/>
                <w:kern w:val="36"/>
              </w:rPr>
              <w:t xml:space="preserve"> Scholes (chair)</w:t>
            </w:r>
          </w:p>
        </w:tc>
        <w:tc>
          <w:tcPr>
            <w:tcW w:w="3828" w:type="dxa"/>
          </w:tcPr>
          <w:p w14:paraId="052E6E83" w14:textId="77777777" w:rsidR="000A123E" w:rsidRDefault="000A123E" w:rsidP="000A123E">
            <w:pPr>
              <w:jc w:val="both"/>
              <w:rPr>
                <w:rFonts w:ascii="Times New Roman" w:hAnsi="Times New Roman"/>
                <w:kern w:val="36"/>
              </w:rPr>
            </w:pPr>
          </w:p>
        </w:tc>
      </w:tr>
    </w:tbl>
    <w:p w14:paraId="1E18C4AD" w14:textId="77777777" w:rsidR="00402162" w:rsidRPr="00402162" w:rsidRDefault="00402162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09E3C7CC" w14:textId="2F199F7F" w:rsidR="00B56F8E" w:rsidRDefault="004F1EE8" w:rsidP="00BB2101">
      <w:pPr>
        <w:jc w:val="both"/>
        <w:rPr>
          <w:rFonts w:ascii="Times New Roman" w:hAnsi="Times New Roman"/>
          <w:bCs/>
        </w:rPr>
      </w:pPr>
      <w:r w:rsidRPr="00E04428">
        <w:rPr>
          <w:rFonts w:ascii="Times New Roman" w:hAnsi="Times New Roman"/>
          <w:bCs/>
        </w:rPr>
        <w:t>Also in attendance w</w:t>
      </w:r>
      <w:r w:rsidR="003D00F7">
        <w:rPr>
          <w:rFonts w:ascii="Times New Roman" w:hAnsi="Times New Roman"/>
          <w:bCs/>
        </w:rPr>
        <w:t xml:space="preserve">ere </w:t>
      </w:r>
      <w:r w:rsidR="000A123E">
        <w:rPr>
          <w:rFonts w:ascii="Times New Roman" w:hAnsi="Times New Roman"/>
          <w:bCs/>
        </w:rPr>
        <w:t>8</w:t>
      </w:r>
      <w:r w:rsidR="003D00F7">
        <w:rPr>
          <w:rFonts w:ascii="Times New Roman" w:hAnsi="Times New Roman"/>
          <w:bCs/>
        </w:rPr>
        <w:t xml:space="preserve"> members of the public and</w:t>
      </w:r>
      <w:r w:rsidR="00AC61ED">
        <w:rPr>
          <w:rFonts w:ascii="Times New Roman" w:hAnsi="Times New Roman"/>
          <w:bCs/>
        </w:rPr>
        <w:t xml:space="preserve"> </w:t>
      </w:r>
      <w:r w:rsidRPr="00E04428">
        <w:rPr>
          <w:rFonts w:ascii="Times New Roman" w:hAnsi="Times New Roman"/>
          <w:bCs/>
        </w:rPr>
        <w:t>Parish Clerk P Leppard</w:t>
      </w:r>
      <w:r w:rsidR="006163E9">
        <w:rPr>
          <w:rFonts w:ascii="Times New Roman" w:hAnsi="Times New Roman"/>
          <w:bCs/>
        </w:rPr>
        <w:t xml:space="preserve">. </w:t>
      </w:r>
    </w:p>
    <w:p w14:paraId="28FF3AD9" w14:textId="77777777" w:rsidR="001252CE" w:rsidRPr="001252CE" w:rsidRDefault="001252CE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07E016EB" w14:textId="4724D465" w:rsidR="007B3901" w:rsidRDefault="000A123E" w:rsidP="007B390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158/</w:t>
      </w:r>
      <w:r w:rsidR="00141F8C" w:rsidRPr="00141F8C">
        <w:rPr>
          <w:rFonts w:ascii="Times New Roman" w:hAnsi="Times New Roman"/>
          <w:b/>
        </w:rPr>
        <w:t>22</w:t>
      </w:r>
      <w:r w:rsidR="00141F8C">
        <w:rPr>
          <w:rFonts w:ascii="Times New Roman" w:hAnsi="Times New Roman"/>
          <w:bCs/>
        </w:rPr>
        <w:t xml:space="preserve"> </w:t>
      </w:r>
      <w:r w:rsidR="003079D6" w:rsidRPr="00E04428">
        <w:rPr>
          <w:rFonts w:ascii="Times New Roman" w:hAnsi="Times New Roman"/>
          <w:b/>
          <w:bCs/>
        </w:rPr>
        <w:t xml:space="preserve">Apologies for absence </w:t>
      </w:r>
      <w:r w:rsidR="00BE7074" w:rsidRPr="00A806FB">
        <w:rPr>
          <w:rFonts w:ascii="Times New Roman" w:hAnsi="Times New Roman"/>
        </w:rPr>
        <w:t>had be</w:t>
      </w:r>
      <w:r w:rsidR="00A806FB">
        <w:rPr>
          <w:rFonts w:ascii="Times New Roman" w:hAnsi="Times New Roman"/>
        </w:rPr>
        <w:t>e</w:t>
      </w:r>
      <w:r w:rsidR="00BE7074" w:rsidRPr="00A806FB">
        <w:rPr>
          <w:rFonts w:ascii="Times New Roman" w:hAnsi="Times New Roman"/>
        </w:rPr>
        <w:t>n re</w:t>
      </w:r>
      <w:r w:rsidR="00A806FB">
        <w:rPr>
          <w:rFonts w:ascii="Times New Roman" w:hAnsi="Times New Roman"/>
        </w:rPr>
        <w:t>ceived</w:t>
      </w:r>
      <w:r w:rsidR="00BE7074" w:rsidRPr="00A806FB">
        <w:rPr>
          <w:rFonts w:ascii="Times New Roman" w:hAnsi="Times New Roman"/>
        </w:rPr>
        <w:t xml:space="preserve"> from Cllrs </w:t>
      </w:r>
      <w:r>
        <w:rPr>
          <w:rFonts w:ascii="Times New Roman" w:hAnsi="Times New Roman"/>
        </w:rPr>
        <w:t>S Brennan and J Monck</w:t>
      </w:r>
      <w:r w:rsidR="00D003D4">
        <w:rPr>
          <w:rFonts w:ascii="Times New Roman" w:hAnsi="Times New Roman"/>
        </w:rPr>
        <w:t>.</w:t>
      </w:r>
      <w:r w:rsidR="003D2B8D">
        <w:rPr>
          <w:rFonts w:ascii="Times New Roman" w:hAnsi="Times New Roman"/>
        </w:rPr>
        <w:t xml:space="preserve"> </w:t>
      </w:r>
      <w:r w:rsidR="007B3901" w:rsidRPr="00376A24">
        <w:rPr>
          <w:rFonts w:ascii="Times New Roman" w:hAnsi="Times New Roman"/>
        </w:rPr>
        <w:t xml:space="preserve"> </w:t>
      </w:r>
    </w:p>
    <w:p w14:paraId="028D6BF5" w14:textId="06735120" w:rsidR="001252CE" w:rsidRPr="001252CE" w:rsidRDefault="001252CE" w:rsidP="007B3901">
      <w:pPr>
        <w:jc w:val="both"/>
        <w:rPr>
          <w:rFonts w:ascii="Times New Roman" w:hAnsi="Times New Roman"/>
          <w:sz w:val="6"/>
          <w:szCs w:val="6"/>
        </w:rPr>
      </w:pPr>
    </w:p>
    <w:p w14:paraId="2383A98F" w14:textId="5C71EEF2" w:rsidR="00D003D4" w:rsidRPr="00D003D4" w:rsidRDefault="003D2B8D" w:rsidP="00A806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</w:t>
      </w:r>
      <w:r w:rsidR="000A123E">
        <w:rPr>
          <w:rFonts w:ascii="Times New Roman" w:hAnsi="Times New Roman"/>
          <w:b/>
          <w:bCs/>
        </w:rPr>
        <w:t>59</w:t>
      </w:r>
      <w:r>
        <w:rPr>
          <w:rFonts w:ascii="Times New Roman" w:hAnsi="Times New Roman"/>
          <w:b/>
          <w:bCs/>
        </w:rPr>
        <w:t xml:space="preserve">/22 </w:t>
      </w:r>
      <w:r w:rsidR="00D003D4">
        <w:rPr>
          <w:rFonts w:ascii="Times New Roman" w:hAnsi="Times New Roman"/>
          <w:b/>
          <w:bCs/>
        </w:rPr>
        <w:t xml:space="preserve">Variations of order of business </w:t>
      </w:r>
      <w:r w:rsidR="00D003D4" w:rsidRPr="00D003D4">
        <w:rPr>
          <w:rFonts w:ascii="Times New Roman" w:hAnsi="Times New Roman"/>
        </w:rPr>
        <w:t>Nil</w:t>
      </w:r>
    </w:p>
    <w:p w14:paraId="39679D67" w14:textId="77777777" w:rsidR="00D003D4" w:rsidRPr="003573E6" w:rsidRDefault="00D003D4" w:rsidP="00A806FB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14:paraId="35A58F33" w14:textId="429F6853" w:rsidR="00A806FB" w:rsidRDefault="003573E6" w:rsidP="00A806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</w:t>
      </w:r>
      <w:r w:rsidR="000A123E">
        <w:rPr>
          <w:rFonts w:ascii="Times New Roman" w:hAnsi="Times New Roman"/>
          <w:b/>
          <w:bCs/>
        </w:rPr>
        <w:t>60</w:t>
      </w:r>
      <w:r>
        <w:rPr>
          <w:rFonts w:ascii="Times New Roman" w:hAnsi="Times New Roman"/>
          <w:b/>
          <w:bCs/>
        </w:rPr>
        <w:t xml:space="preserve">/22 </w:t>
      </w:r>
      <w:r w:rsidR="00DB4458" w:rsidRPr="00E04428">
        <w:rPr>
          <w:rFonts w:ascii="Times New Roman" w:hAnsi="Times New Roman"/>
          <w:b/>
          <w:bCs/>
        </w:rPr>
        <w:t>D</w:t>
      </w:r>
      <w:r w:rsidR="00B56F8E" w:rsidRPr="00E04428">
        <w:rPr>
          <w:rFonts w:ascii="Times New Roman" w:hAnsi="Times New Roman"/>
          <w:b/>
          <w:bCs/>
        </w:rPr>
        <w:t>eclaration</w:t>
      </w:r>
      <w:r w:rsidR="00A028C9">
        <w:rPr>
          <w:rFonts w:ascii="Times New Roman" w:hAnsi="Times New Roman"/>
          <w:b/>
          <w:bCs/>
        </w:rPr>
        <w:t>s</w:t>
      </w:r>
      <w:r w:rsidR="00B56F8E" w:rsidRPr="00E04428">
        <w:rPr>
          <w:rFonts w:ascii="Times New Roman" w:hAnsi="Times New Roman"/>
          <w:b/>
          <w:bCs/>
        </w:rPr>
        <w:t xml:space="preserve"> of interest</w:t>
      </w:r>
      <w:r w:rsidR="00300FD9">
        <w:rPr>
          <w:rFonts w:ascii="Times New Roman" w:hAnsi="Times New Roman"/>
          <w:b/>
          <w:bCs/>
        </w:rPr>
        <w:t xml:space="preserve"> </w:t>
      </w:r>
      <w:r w:rsidR="001D681C">
        <w:rPr>
          <w:rFonts w:ascii="Times New Roman" w:hAnsi="Times New Roman"/>
        </w:rPr>
        <w:t xml:space="preserve">Cllr </w:t>
      </w:r>
      <w:r w:rsidR="000A123E">
        <w:rPr>
          <w:rFonts w:ascii="Times New Roman" w:hAnsi="Times New Roman"/>
        </w:rPr>
        <w:t>Winspear</w:t>
      </w:r>
      <w:r w:rsidR="001D681C">
        <w:rPr>
          <w:rFonts w:ascii="Times New Roman" w:hAnsi="Times New Roman"/>
        </w:rPr>
        <w:t xml:space="preserve"> declared an interest as a </w:t>
      </w:r>
      <w:r w:rsidR="000A123E">
        <w:rPr>
          <w:rFonts w:ascii="Times New Roman" w:hAnsi="Times New Roman"/>
        </w:rPr>
        <w:t xml:space="preserve">near neighbour to the </w:t>
      </w:r>
      <w:r w:rsidR="003E1E87">
        <w:rPr>
          <w:rFonts w:ascii="Times New Roman" w:hAnsi="Times New Roman"/>
        </w:rPr>
        <w:t>camp</w:t>
      </w:r>
      <w:r w:rsidR="000A123E">
        <w:rPr>
          <w:rFonts w:ascii="Times New Roman" w:hAnsi="Times New Roman"/>
        </w:rPr>
        <w:t xml:space="preserve">site in </w:t>
      </w:r>
      <w:r w:rsidR="001D681C">
        <w:rPr>
          <w:rFonts w:ascii="Times New Roman" w:hAnsi="Times New Roman"/>
        </w:rPr>
        <w:t xml:space="preserve">minute </w:t>
      </w:r>
      <w:r w:rsidR="003E1E87">
        <w:rPr>
          <w:rFonts w:ascii="Times New Roman" w:hAnsi="Times New Roman"/>
        </w:rPr>
        <w:t>167/22a</w:t>
      </w:r>
      <w:r w:rsidR="001D681C">
        <w:rPr>
          <w:rFonts w:ascii="Times New Roman" w:hAnsi="Times New Roman"/>
        </w:rPr>
        <w:t xml:space="preserve">. </w:t>
      </w:r>
      <w:r w:rsidR="00025610">
        <w:rPr>
          <w:rFonts w:ascii="Times New Roman" w:hAnsi="Times New Roman"/>
        </w:rPr>
        <w:t xml:space="preserve"> </w:t>
      </w:r>
    </w:p>
    <w:p w14:paraId="0C1E3A5F" w14:textId="77777777" w:rsidR="00B80D58" w:rsidRPr="00E04428" w:rsidRDefault="00B80D58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3B698D4A" w14:textId="2CEC5268" w:rsidR="00635862" w:rsidRPr="00404795" w:rsidRDefault="003A04A2" w:rsidP="00635862">
      <w:pPr>
        <w:pStyle w:val="Heading2"/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0A123E">
        <w:rPr>
          <w:rFonts w:ascii="Times New Roman" w:hAnsi="Times New Roman" w:cs="Times New Roman"/>
          <w:sz w:val="24"/>
        </w:rPr>
        <w:t>61</w:t>
      </w:r>
      <w:r w:rsidR="00A12EE1">
        <w:rPr>
          <w:rFonts w:ascii="Times New Roman" w:hAnsi="Times New Roman" w:cs="Times New Roman"/>
          <w:sz w:val="24"/>
        </w:rPr>
        <w:t xml:space="preserve">/22 </w:t>
      </w:r>
      <w:r w:rsidR="00635862" w:rsidRPr="00AF1D4E">
        <w:rPr>
          <w:rFonts w:ascii="Times New Roman" w:hAnsi="Times New Roman" w:cs="Times New Roman"/>
          <w:sz w:val="24"/>
        </w:rPr>
        <w:t>Public participation</w:t>
      </w:r>
      <w:r w:rsidR="00635862">
        <w:rPr>
          <w:rFonts w:ascii="Times New Roman" w:hAnsi="Times New Roman" w:cs="Times New Roman"/>
          <w:sz w:val="24"/>
        </w:rPr>
        <w:t xml:space="preserve"> </w:t>
      </w:r>
      <w:r w:rsidR="000A4EC3" w:rsidRPr="000A4EC3">
        <w:rPr>
          <w:rFonts w:ascii="Times New Roman" w:hAnsi="Times New Roman" w:cs="Times New Roman"/>
          <w:b w:val="0"/>
          <w:bCs w:val="0"/>
          <w:sz w:val="24"/>
        </w:rPr>
        <w:t>Several member</w:t>
      </w:r>
      <w:r w:rsidR="000A4EC3">
        <w:rPr>
          <w:rFonts w:ascii="Times New Roman" w:hAnsi="Times New Roman" w:cs="Times New Roman"/>
          <w:b w:val="0"/>
          <w:bCs w:val="0"/>
          <w:sz w:val="24"/>
        </w:rPr>
        <w:t>s</w:t>
      </w:r>
      <w:r w:rsidR="000A4EC3" w:rsidRPr="000A4EC3">
        <w:rPr>
          <w:rFonts w:ascii="Times New Roman" w:hAnsi="Times New Roman" w:cs="Times New Roman"/>
          <w:b w:val="0"/>
          <w:bCs w:val="0"/>
          <w:sz w:val="24"/>
        </w:rPr>
        <w:t xml:space="preserve"> of th</w:t>
      </w:r>
      <w:r w:rsidR="000A4EC3">
        <w:rPr>
          <w:rFonts w:ascii="Times New Roman" w:hAnsi="Times New Roman" w:cs="Times New Roman"/>
          <w:b w:val="0"/>
          <w:bCs w:val="0"/>
          <w:sz w:val="24"/>
        </w:rPr>
        <w:t>e</w:t>
      </w:r>
      <w:r w:rsidR="000A4EC3" w:rsidRPr="000A4EC3">
        <w:rPr>
          <w:rFonts w:ascii="Times New Roman" w:hAnsi="Times New Roman" w:cs="Times New Roman"/>
          <w:b w:val="0"/>
          <w:bCs w:val="0"/>
          <w:sz w:val="24"/>
        </w:rPr>
        <w:t xml:space="preserve"> pu</w:t>
      </w:r>
      <w:r w:rsidR="000A4EC3">
        <w:rPr>
          <w:rFonts w:ascii="Times New Roman" w:hAnsi="Times New Roman" w:cs="Times New Roman"/>
          <w:b w:val="0"/>
          <w:bCs w:val="0"/>
          <w:sz w:val="24"/>
        </w:rPr>
        <w:t>b</w:t>
      </w:r>
      <w:r w:rsidR="000A4EC3" w:rsidRPr="000A4EC3">
        <w:rPr>
          <w:rFonts w:ascii="Times New Roman" w:hAnsi="Times New Roman" w:cs="Times New Roman"/>
          <w:b w:val="0"/>
          <w:bCs w:val="0"/>
          <w:sz w:val="24"/>
        </w:rPr>
        <w:t>lic e</w:t>
      </w:r>
      <w:r w:rsidR="000A4EC3">
        <w:rPr>
          <w:rFonts w:ascii="Times New Roman" w:hAnsi="Times New Roman" w:cs="Times New Roman"/>
          <w:b w:val="0"/>
          <w:bCs w:val="0"/>
          <w:sz w:val="24"/>
        </w:rPr>
        <w:t>x</w:t>
      </w:r>
      <w:r w:rsidR="000A4EC3" w:rsidRPr="000A4EC3">
        <w:rPr>
          <w:rFonts w:ascii="Times New Roman" w:hAnsi="Times New Roman" w:cs="Times New Roman"/>
          <w:b w:val="0"/>
          <w:bCs w:val="0"/>
          <w:sz w:val="24"/>
        </w:rPr>
        <w:t>pres</w:t>
      </w:r>
      <w:r w:rsidR="000A4EC3">
        <w:rPr>
          <w:rFonts w:ascii="Times New Roman" w:hAnsi="Times New Roman" w:cs="Times New Roman"/>
          <w:b w:val="0"/>
          <w:bCs w:val="0"/>
          <w:sz w:val="24"/>
        </w:rPr>
        <w:t>s</w:t>
      </w:r>
      <w:r w:rsidR="000A4EC3" w:rsidRPr="000A4EC3">
        <w:rPr>
          <w:rFonts w:ascii="Times New Roman" w:hAnsi="Times New Roman" w:cs="Times New Roman"/>
          <w:b w:val="0"/>
          <w:bCs w:val="0"/>
          <w:sz w:val="24"/>
        </w:rPr>
        <w:t>ed views</w:t>
      </w:r>
      <w:r w:rsidR="005B525D" w:rsidRPr="00404795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 </w:t>
      </w:r>
      <w:r w:rsidR="00E5132F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 xml:space="preserve">about the way the Parish Council’s field off Joan La is being used for allotments, including concerns about privacy, parking, landslip, access times and chickens, </w:t>
      </w:r>
      <w:proofErr w:type="gramStart"/>
      <w:r w:rsidR="00E5132F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and also</w:t>
      </w:r>
      <w:proofErr w:type="gramEnd"/>
      <w:r w:rsidR="00E5132F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 xml:space="preserve"> quoting a </w:t>
      </w:r>
      <w:r w:rsidR="009A42B2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 xml:space="preserve">letter, apparently from </w:t>
      </w:r>
      <w:r w:rsidR="00E5132F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PDNPA</w:t>
      </w:r>
      <w:r w:rsidR="009A42B2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,</w:t>
      </w:r>
      <w:r w:rsidR="00E5132F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 xml:space="preserve"> of which the Council was unaware. Another resident expressed opposition to the </w:t>
      </w:r>
      <w:r w:rsidR="003E1E87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 xml:space="preserve">campsite </w:t>
      </w:r>
      <w:r w:rsidR="00E5132F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 xml:space="preserve">planning application in minute </w:t>
      </w:r>
      <w:r w:rsidR="003E1E87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167/22a</w:t>
      </w:r>
      <w:r w:rsidR="00E5132F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; the applicant then explained his rationale for the application.</w:t>
      </w:r>
    </w:p>
    <w:p w14:paraId="487E2407" w14:textId="77777777" w:rsidR="00404795" w:rsidRPr="00404795" w:rsidRDefault="00404795" w:rsidP="0012409A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14:paraId="6637A801" w14:textId="118608C1" w:rsidR="0012409A" w:rsidRDefault="00404795" w:rsidP="0012409A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</w:rPr>
        <w:t>1</w:t>
      </w:r>
      <w:r w:rsidR="000A123E">
        <w:rPr>
          <w:rFonts w:ascii="Times New Roman" w:hAnsi="Times New Roman"/>
          <w:b/>
          <w:bCs/>
        </w:rPr>
        <w:t>62</w:t>
      </w:r>
      <w:r w:rsidR="005C595E">
        <w:rPr>
          <w:rFonts w:ascii="Times New Roman" w:hAnsi="Times New Roman"/>
          <w:b/>
          <w:bCs/>
        </w:rPr>
        <w:t>/</w:t>
      </w:r>
      <w:r w:rsidR="0012409A" w:rsidRPr="00E04428">
        <w:rPr>
          <w:rFonts w:ascii="Times New Roman" w:hAnsi="Times New Roman"/>
          <w:b/>
          <w:bCs/>
        </w:rPr>
        <w:t>2</w:t>
      </w:r>
      <w:r w:rsidR="00B41283">
        <w:rPr>
          <w:rFonts w:ascii="Times New Roman" w:hAnsi="Times New Roman"/>
          <w:b/>
          <w:bCs/>
        </w:rPr>
        <w:t>2</w:t>
      </w:r>
      <w:r w:rsidR="0012409A" w:rsidRPr="00E04428">
        <w:rPr>
          <w:rFonts w:ascii="Times New Roman" w:hAnsi="Times New Roman"/>
          <w:b/>
          <w:bCs/>
        </w:rPr>
        <w:t xml:space="preserve"> Minutes of </w:t>
      </w:r>
      <w:r w:rsidR="0012409A">
        <w:rPr>
          <w:rFonts w:ascii="Times New Roman" w:hAnsi="Times New Roman"/>
          <w:b/>
          <w:bCs/>
        </w:rPr>
        <w:t xml:space="preserve">previous </w:t>
      </w:r>
      <w:r w:rsidR="0012409A" w:rsidRPr="00E04428">
        <w:rPr>
          <w:rFonts w:ascii="Times New Roman" w:hAnsi="Times New Roman"/>
          <w:b/>
          <w:bCs/>
        </w:rPr>
        <w:t xml:space="preserve">meeting </w:t>
      </w:r>
      <w:r w:rsidR="0012409A" w:rsidRPr="00E04428">
        <w:rPr>
          <w:rFonts w:ascii="Times New Roman" w:hAnsi="Times New Roman"/>
          <w:color w:val="0D0D0D" w:themeColor="text1" w:themeTint="F2"/>
        </w:rPr>
        <w:t>It was resolved to confirm as a correct record</w:t>
      </w:r>
      <w:r w:rsidR="0012409A">
        <w:rPr>
          <w:rFonts w:ascii="Times New Roman" w:hAnsi="Times New Roman"/>
          <w:color w:val="0D0D0D" w:themeColor="text1" w:themeTint="F2"/>
        </w:rPr>
        <w:t xml:space="preserve"> the minutes of the meeting of </w:t>
      </w:r>
      <w:r w:rsidR="000A123E">
        <w:rPr>
          <w:rFonts w:ascii="Times New Roman" w:hAnsi="Times New Roman"/>
          <w:color w:val="0D0D0D" w:themeColor="text1" w:themeTint="F2"/>
        </w:rPr>
        <w:t>5 September</w:t>
      </w:r>
      <w:r w:rsidR="0012409A">
        <w:rPr>
          <w:rFonts w:ascii="Times New Roman" w:hAnsi="Times New Roman"/>
          <w:color w:val="0D0D0D" w:themeColor="text1" w:themeTint="F2"/>
        </w:rPr>
        <w:t>.</w:t>
      </w:r>
      <w:r w:rsidR="0012409A" w:rsidRPr="00E04428">
        <w:rPr>
          <w:rFonts w:ascii="Times New Roman" w:hAnsi="Times New Roman"/>
          <w:color w:val="0D0D0D" w:themeColor="text1" w:themeTint="F2"/>
        </w:rPr>
        <w:t xml:space="preserve"> </w:t>
      </w:r>
    </w:p>
    <w:p w14:paraId="31297796" w14:textId="77777777" w:rsidR="00404795" w:rsidRPr="00404795" w:rsidRDefault="00404795" w:rsidP="0012409A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69EE632A" w14:textId="6C225E96" w:rsidR="00AA20AF" w:rsidRDefault="00EE2A76" w:rsidP="00AA20AF">
      <w:pPr>
        <w:jc w:val="both"/>
        <w:rPr>
          <w:rFonts w:ascii="Times New Roman" w:hAnsi="Times New Roman"/>
          <w:color w:val="0D0D0D" w:themeColor="text1" w:themeTint="F2"/>
        </w:rPr>
      </w:pPr>
      <w:r w:rsidRPr="00AA20AF">
        <w:rPr>
          <w:rFonts w:ascii="Times New Roman" w:hAnsi="Times New Roman"/>
          <w:b/>
          <w:bCs/>
          <w:color w:val="0D0D0D" w:themeColor="text1" w:themeTint="F2"/>
        </w:rPr>
        <w:t>1</w:t>
      </w:r>
      <w:r w:rsidR="00B85FA8">
        <w:rPr>
          <w:rFonts w:ascii="Times New Roman" w:hAnsi="Times New Roman"/>
          <w:b/>
          <w:bCs/>
          <w:color w:val="0D0D0D" w:themeColor="text1" w:themeTint="F2"/>
        </w:rPr>
        <w:t>63</w:t>
      </w:r>
      <w:r w:rsidRPr="00AA20AF">
        <w:rPr>
          <w:rFonts w:ascii="Times New Roman" w:hAnsi="Times New Roman"/>
          <w:b/>
          <w:bCs/>
          <w:color w:val="0D0D0D" w:themeColor="text1" w:themeTint="F2"/>
        </w:rPr>
        <w:t>/22 Correspondence</w:t>
      </w:r>
      <w:r w:rsidR="00AA20AF" w:rsidRPr="00AA20AF">
        <w:rPr>
          <w:rFonts w:ascii="Times New Roman" w:hAnsi="Times New Roman"/>
          <w:color w:val="0D0D0D" w:themeColor="text1" w:themeTint="F2"/>
        </w:rPr>
        <w:t xml:space="preserve"> It was re</w:t>
      </w:r>
      <w:r w:rsidR="00AA20AF">
        <w:rPr>
          <w:rFonts w:ascii="Times New Roman" w:hAnsi="Times New Roman"/>
          <w:color w:val="0D0D0D" w:themeColor="text1" w:themeTint="F2"/>
        </w:rPr>
        <w:t>s</w:t>
      </w:r>
      <w:r w:rsidR="00AA20AF" w:rsidRPr="00AA20AF">
        <w:rPr>
          <w:rFonts w:ascii="Times New Roman" w:hAnsi="Times New Roman"/>
          <w:color w:val="0D0D0D" w:themeColor="text1" w:themeTint="F2"/>
        </w:rPr>
        <w:t>olved</w:t>
      </w:r>
      <w:r w:rsidR="00AA20AF">
        <w:rPr>
          <w:rFonts w:ascii="Times New Roman" w:hAnsi="Times New Roman"/>
          <w:color w:val="0D0D0D" w:themeColor="text1" w:themeTint="F2"/>
        </w:rPr>
        <w:t>:</w:t>
      </w:r>
    </w:p>
    <w:p w14:paraId="62AFC031" w14:textId="40F37330" w:rsidR="00AA20AF" w:rsidRDefault="00B85FA8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 xml:space="preserve">that </w:t>
      </w:r>
      <w:r w:rsidR="00AA20AF">
        <w:rPr>
          <w:rFonts w:ascii="Times New Roman" w:hAnsi="Times New Roman"/>
          <w:color w:val="0D0D0D" w:themeColor="text1" w:themeTint="F2"/>
        </w:rPr>
        <w:t xml:space="preserve">Cllrs </w:t>
      </w:r>
      <w:proofErr w:type="spellStart"/>
      <w:r w:rsidR="00AA20AF">
        <w:rPr>
          <w:rFonts w:ascii="Times New Roman" w:hAnsi="Times New Roman"/>
          <w:color w:val="0D0D0D" w:themeColor="text1" w:themeTint="F2"/>
        </w:rPr>
        <w:t>Nordhausen</w:t>
      </w:r>
      <w:proofErr w:type="spellEnd"/>
      <w:r w:rsidR="00AA20AF">
        <w:rPr>
          <w:rFonts w:ascii="Times New Roman" w:hAnsi="Times New Roman"/>
          <w:color w:val="0D0D0D" w:themeColor="text1" w:themeTint="F2"/>
        </w:rPr>
        <w:t xml:space="preserve"> Scholes </w:t>
      </w:r>
      <w:r w:rsidR="00033096">
        <w:rPr>
          <w:rFonts w:ascii="Times New Roman" w:hAnsi="Times New Roman"/>
          <w:color w:val="0D0D0D" w:themeColor="text1" w:themeTint="F2"/>
        </w:rPr>
        <w:t>and P</w:t>
      </w:r>
      <w:r w:rsidR="00F505CF">
        <w:rPr>
          <w:rFonts w:ascii="Times New Roman" w:hAnsi="Times New Roman"/>
          <w:color w:val="0D0D0D" w:themeColor="text1" w:themeTint="F2"/>
        </w:rPr>
        <w:t>ri</w:t>
      </w:r>
      <w:r w:rsidR="00033096">
        <w:rPr>
          <w:rFonts w:ascii="Times New Roman" w:hAnsi="Times New Roman"/>
          <w:color w:val="0D0D0D" w:themeColor="text1" w:themeTint="F2"/>
        </w:rPr>
        <w:t>estley</w:t>
      </w:r>
      <w:r w:rsidR="00F505CF">
        <w:rPr>
          <w:rFonts w:ascii="Times New Roman" w:hAnsi="Times New Roman"/>
          <w:color w:val="0D0D0D" w:themeColor="text1" w:themeTint="F2"/>
        </w:rPr>
        <w:t xml:space="preserve"> </w:t>
      </w:r>
      <w:r w:rsidR="00AA20AF">
        <w:rPr>
          <w:rFonts w:ascii="Times New Roman" w:hAnsi="Times New Roman"/>
          <w:color w:val="0D0D0D" w:themeColor="text1" w:themeTint="F2"/>
        </w:rPr>
        <w:t xml:space="preserve">will attend </w:t>
      </w:r>
      <w:r>
        <w:rPr>
          <w:rFonts w:ascii="Times New Roman" w:hAnsi="Times New Roman"/>
          <w:color w:val="0D0D0D" w:themeColor="text1" w:themeTint="F2"/>
        </w:rPr>
        <w:t>DALC</w:t>
      </w:r>
      <w:r w:rsidR="00AA20AF">
        <w:rPr>
          <w:rFonts w:ascii="Times New Roman" w:hAnsi="Times New Roman"/>
          <w:color w:val="0D0D0D" w:themeColor="text1" w:themeTint="F2"/>
        </w:rPr>
        <w:t xml:space="preserve">’s </w:t>
      </w:r>
      <w:r>
        <w:rPr>
          <w:rFonts w:ascii="Times New Roman" w:hAnsi="Times New Roman"/>
          <w:color w:val="0D0D0D" w:themeColor="text1" w:themeTint="F2"/>
        </w:rPr>
        <w:t>AGM</w:t>
      </w:r>
      <w:r w:rsidR="00AA20AF">
        <w:rPr>
          <w:rFonts w:ascii="Times New Roman" w:hAnsi="Times New Roman"/>
          <w:color w:val="0D0D0D" w:themeColor="text1" w:themeTint="F2"/>
        </w:rPr>
        <w:t xml:space="preserve"> on </w:t>
      </w:r>
      <w:r>
        <w:rPr>
          <w:rFonts w:ascii="Times New Roman" w:hAnsi="Times New Roman"/>
          <w:color w:val="0D0D0D" w:themeColor="text1" w:themeTint="F2"/>
        </w:rPr>
        <w:t>20</w:t>
      </w:r>
      <w:r w:rsidR="00AA20AF">
        <w:rPr>
          <w:rFonts w:ascii="Times New Roman" w:hAnsi="Times New Roman"/>
          <w:color w:val="0D0D0D" w:themeColor="text1" w:themeTint="F2"/>
        </w:rPr>
        <w:t xml:space="preserve"> October.</w:t>
      </w:r>
    </w:p>
    <w:p w14:paraId="3408962D" w14:textId="0791A629" w:rsidR="00AA20AF" w:rsidRDefault="00B85FA8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 xml:space="preserve">that </w:t>
      </w:r>
      <w:r w:rsidR="00AA20AF">
        <w:rPr>
          <w:rFonts w:ascii="Times New Roman" w:hAnsi="Times New Roman"/>
          <w:color w:val="0D0D0D" w:themeColor="text1" w:themeTint="F2"/>
        </w:rPr>
        <w:t xml:space="preserve">Cllrs Farrell and </w:t>
      </w:r>
      <w:proofErr w:type="spellStart"/>
      <w:r w:rsidR="00AA20AF">
        <w:rPr>
          <w:rFonts w:ascii="Times New Roman" w:hAnsi="Times New Roman"/>
          <w:color w:val="0D0D0D" w:themeColor="text1" w:themeTint="F2"/>
        </w:rPr>
        <w:t>Nordhausen</w:t>
      </w:r>
      <w:proofErr w:type="spellEnd"/>
      <w:r w:rsidR="00AA20AF">
        <w:rPr>
          <w:rFonts w:ascii="Times New Roman" w:hAnsi="Times New Roman"/>
          <w:color w:val="0D0D0D" w:themeColor="text1" w:themeTint="F2"/>
        </w:rPr>
        <w:t xml:space="preserve"> Scholes will attend DCC’s Parish Liaison Forum on 1</w:t>
      </w:r>
      <w:r>
        <w:rPr>
          <w:rFonts w:ascii="Times New Roman" w:hAnsi="Times New Roman"/>
          <w:color w:val="0D0D0D" w:themeColor="text1" w:themeTint="F2"/>
        </w:rPr>
        <w:t>7</w:t>
      </w:r>
      <w:r w:rsidR="00AA20AF">
        <w:rPr>
          <w:rFonts w:ascii="Times New Roman" w:hAnsi="Times New Roman"/>
          <w:color w:val="0D0D0D" w:themeColor="text1" w:themeTint="F2"/>
        </w:rPr>
        <w:t xml:space="preserve"> </w:t>
      </w:r>
      <w:r>
        <w:rPr>
          <w:rFonts w:ascii="Times New Roman" w:hAnsi="Times New Roman"/>
          <w:color w:val="0D0D0D" w:themeColor="text1" w:themeTint="F2"/>
        </w:rPr>
        <w:t>October</w:t>
      </w:r>
      <w:r w:rsidR="00AA20AF">
        <w:rPr>
          <w:rFonts w:ascii="Times New Roman" w:hAnsi="Times New Roman"/>
          <w:color w:val="0D0D0D" w:themeColor="text1" w:themeTint="F2"/>
        </w:rPr>
        <w:t>.</w:t>
      </w:r>
    </w:p>
    <w:p w14:paraId="7DCF8A49" w14:textId="25D768B3" w:rsidR="00B85FA8" w:rsidRDefault="00B85FA8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 xml:space="preserve">to note Severn Trent’s briefing note of 16 September re possible future reservoir works, and to ask them to attend in person before the Council’s November meeting. </w:t>
      </w:r>
      <w:r w:rsidRPr="00B85FA8">
        <w:rPr>
          <w:rFonts w:ascii="Times New Roman" w:hAnsi="Times New Roman"/>
          <w:b/>
          <w:bCs/>
          <w:color w:val="0D0D0D" w:themeColor="text1" w:themeTint="F2"/>
        </w:rPr>
        <w:t>Action: Clerk</w:t>
      </w:r>
    </w:p>
    <w:p w14:paraId="2B494514" w14:textId="7E2E4DDD" w:rsidR="00AA20AF" w:rsidRPr="00AA20AF" w:rsidRDefault="00B85FA8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>to note DCC’s Cl</w:t>
      </w:r>
      <w:r w:rsidR="00EC71EE">
        <w:rPr>
          <w:rFonts w:ascii="Times New Roman" w:hAnsi="Times New Roman"/>
          <w:color w:val="0D0D0D" w:themeColor="text1" w:themeTint="F2"/>
        </w:rPr>
        <w:t>o</w:t>
      </w:r>
      <w:r>
        <w:rPr>
          <w:rFonts w:ascii="Times New Roman" w:hAnsi="Times New Roman"/>
          <w:color w:val="0D0D0D" w:themeColor="text1" w:themeTint="F2"/>
        </w:rPr>
        <w:t>sure Notice for Hope</w:t>
      </w:r>
      <w:r w:rsidR="00EC71EE">
        <w:rPr>
          <w:rFonts w:ascii="Times New Roman" w:hAnsi="Times New Roman"/>
          <w:color w:val="0D0D0D" w:themeColor="text1" w:themeTint="F2"/>
        </w:rPr>
        <w:t xml:space="preserve"> </w:t>
      </w:r>
      <w:r>
        <w:rPr>
          <w:rFonts w:ascii="Times New Roman" w:hAnsi="Times New Roman"/>
          <w:color w:val="0D0D0D" w:themeColor="text1" w:themeTint="F2"/>
        </w:rPr>
        <w:t>Rd f</w:t>
      </w:r>
      <w:r w:rsidR="00EC71EE">
        <w:rPr>
          <w:rFonts w:ascii="Times New Roman" w:hAnsi="Times New Roman"/>
          <w:color w:val="0D0D0D" w:themeColor="text1" w:themeTint="F2"/>
        </w:rPr>
        <w:t>ro</w:t>
      </w:r>
      <w:r>
        <w:rPr>
          <w:rFonts w:ascii="Times New Roman" w:hAnsi="Times New Roman"/>
          <w:color w:val="0D0D0D" w:themeColor="text1" w:themeTint="F2"/>
        </w:rPr>
        <w:t>m 24 October</w:t>
      </w:r>
      <w:r w:rsidR="00EC71EE">
        <w:rPr>
          <w:rFonts w:ascii="Times New Roman" w:hAnsi="Times New Roman"/>
          <w:color w:val="0D0D0D" w:themeColor="text1" w:themeTint="F2"/>
        </w:rPr>
        <w:t xml:space="preserve"> and the expected diversionary arrangements</w:t>
      </w:r>
      <w:r>
        <w:rPr>
          <w:rFonts w:ascii="Times New Roman" w:hAnsi="Times New Roman"/>
          <w:color w:val="0D0D0D" w:themeColor="text1" w:themeTint="F2"/>
        </w:rPr>
        <w:t>.</w:t>
      </w:r>
      <w:r w:rsidR="00EC71EE">
        <w:rPr>
          <w:rFonts w:ascii="Times New Roman" w:hAnsi="Times New Roman"/>
          <w:color w:val="0D0D0D" w:themeColor="text1" w:themeTint="F2"/>
        </w:rPr>
        <w:t xml:space="preserve"> The Clerk was also asked to chase DCC re reopening the footbridge adjacent to </w:t>
      </w:r>
      <w:proofErr w:type="spellStart"/>
      <w:r w:rsidR="00EC71EE">
        <w:rPr>
          <w:rFonts w:ascii="Times New Roman" w:hAnsi="Times New Roman"/>
          <w:color w:val="0D0D0D" w:themeColor="text1" w:themeTint="F2"/>
        </w:rPr>
        <w:t>Mytham</w:t>
      </w:r>
      <w:proofErr w:type="spellEnd"/>
      <w:r w:rsidR="00EC71EE">
        <w:rPr>
          <w:rFonts w:ascii="Times New Roman" w:hAnsi="Times New Roman"/>
          <w:color w:val="0D0D0D" w:themeColor="text1" w:themeTint="F2"/>
        </w:rPr>
        <w:t xml:space="preserve"> </w:t>
      </w:r>
      <w:proofErr w:type="gramStart"/>
      <w:r w:rsidR="00EC71EE">
        <w:rPr>
          <w:rFonts w:ascii="Times New Roman" w:hAnsi="Times New Roman"/>
          <w:color w:val="0D0D0D" w:themeColor="text1" w:themeTint="F2"/>
        </w:rPr>
        <w:t>Bridge road</w:t>
      </w:r>
      <w:proofErr w:type="gramEnd"/>
      <w:r w:rsidR="00EC71EE">
        <w:rPr>
          <w:rFonts w:ascii="Times New Roman" w:hAnsi="Times New Roman"/>
          <w:color w:val="0D0D0D" w:themeColor="text1" w:themeTint="F2"/>
        </w:rPr>
        <w:t xml:space="preserve"> bridge. </w:t>
      </w:r>
      <w:r w:rsidR="00EC71EE">
        <w:rPr>
          <w:rFonts w:ascii="Times New Roman" w:hAnsi="Times New Roman"/>
          <w:color w:val="0D0D0D" w:themeColor="text1" w:themeTint="F2"/>
        </w:rPr>
        <w:tab/>
      </w:r>
      <w:r w:rsidR="00EC71EE">
        <w:rPr>
          <w:rFonts w:ascii="Times New Roman" w:hAnsi="Times New Roman"/>
          <w:color w:val="0D0D0D" w:themeColor="text1" w:themeTint="F2"/>
        </w:rPr>
        <w:tab/>
      </w:r>
      <w:r w:rsidR="00EC71EE">
        <w:rPr>
          <w:rFonts w:ascii="Times New Roman" w:hAnsi="Times New Roman"/>
          <w:color w:val="0D0D0D" w:themeColor="text1" w:themeTint="F2"/>
        </w:rPr>
        <w:tab/>
      </w:r>
      <w:r w:rsidR="00EC71EE">
        <w:rPr>
          <w:rFonts w:ascii="Times New Roman" w:hAnsi="Times New Roman"/>
          <w:color w:val="0D0D0D" w:themeColor="text1" w:themeTint="F2"/>
        </w:rPr>
        <w:tab/>
      </w:r>
      <w:r w:rsidR="00EC71EE">
        <w:rPr>
          <w:rFonts w:ascii="Times New Roman" w:hAnsi="Times New Roman"/>
          <w:color w:val="0D0D0D" w:themeColor="text1" w:themeTint="F2"/>
        </w:rPr>
        <w:tab/>
      </w:r>
      <w:r w:rsidR="00EC71EE">
        <w:rPr>
          <w:rFonts w:ascii="Times New Roman" w:hAnsi="Times New Roman"/>
          <w:color w:val="0D0D0D" w:themeColor="text1" w:themeTint="F2"/>
        </w:rPr>
        <w:tab/>
        <w:t xml:space="preserve">       </w:t>
      </w:r>
      <w:r w:rsidR="00EC71EE" w:rsidRPr="00EC71EE">
        <w:rPr>
          <w:rFonts w:ascii="Times New Roman" w:hAnsi="Times New Roman"/>
          <w:b/>
          <w:bCs/>
          <w:color w:val="0D0D0D" w:themeColor="text1" w:themeTint="F2"/>
        </w:rPr>
        <w:t>Action: Clerk</w:t>
      </w:r>
      <w:r w:rsidR="00EC71EE">
        <w:rPr>
          <w:rFonts w:ascii="Times New Roman" w:hAnsi="Times New Roman"/>
          <w:color w:val="0D0D0D" w:themeColor="text1" w:themeTint="F2"/>
        </w:rPr>
        <w:t xml:space="preserve"> </w:t>
      </w:r>
    </w:p>
    <w:p w14:paraId="2197B4B0" w14:textId="0CB36DDF" w:rsidR="00EE2A76" w:rsidRPr="00457B8A" w:rsidRDefault="00EE2A76" w:rsidP="0012409A">
      <w:pPr>
        <w:jc w:val="both"/>
        <w:rPr>
          <w:rFonts w:ascii="Times New Roman" w:hAnsi="Times New Roman"/>
          <w:b/>
          <w:bCs/>
          <w:color w:val="0D0D0D" w:themeColor="text1" w:themeTint="F2"/>
          <w:sz w:val="6"/>
          <w:szCs w:val="6"/>
        </w:rPr>
      </w:pPr>
    </w:p>
    <w:p w14:paraId="5A8AB7F0" w14:textId="35E808CA" w:rsidR="00457B8A" w:rsidRPr="00457B8A" w:rsidRDefault="00457B8A" w:rsidP="0012409A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  <w:color w:val="0D0D0D" w:themeColor="text1" w:themeTint="F2"/>
        </w:rPr>
        <w:t>1</w:t>
      </w:r>
      <w:r w:rsidR="00EC71EE">
        <w:rPr>
          <w:rFonts w:ascii="Times New Roman" w:hAnsi="Times New Roman"/>
          <w:b/>
          <w:bCs/>
          <w:color w:val="0D0D0D" w:themeColor="text1" w:themeTint="F2"/>
        </w:rPr>
        <w:t>64</w:t>
      </w:r>
      <w:r>
        <w:rPr>
          <w:rFonts w:ascii="Times New Roman" w:hAnsi="Times New Roman"/>
          <w:b/>
          <w:bCs/>
          <w:color w:val="0D0D0D" w:themeColor="text1" w:themeTint="F2"/>
        </w:rPr>
        <w:t xml:space="preserve">/22 </w:t>
      </w:r>
      <w:r w:rsidR="00EC71EE">
        <w:rPr>
          <w:rFonts w:ascii="Times New Roman" w:hAnsi="Times New Roman"/>
          <w:b/>
          <w:bCs/>
          <w:color w:val="0D0D0D" w:themeColor="text1" w:themeTint="F2"/>
        </w:rPr>
        <w:t>Derbyshire Fire &amp; Rescue Service</w:t>
      </w:r>
      <w:r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="00EC71EE" w:rsidRPr="00EC71EE">
        <w:rPr>
          <w:rFonts w:ascii="Times New Roman" w:hAnsi="Times New Roman"/>
          <w:color w:val="0D0D0D" w:themeColor="text1" w:themeTint="F2"/>
        </w:rPr>
        <w:t>DFRS’s r</w:t>
      </w:r>
      <w:r w:rsidR="00EC71EE">
        <w:rPr>
          <w:rFonts w:ascii="Times New Roman" w:hAnsi="Times New Roman"/>
          <w:color w:val="0D0D0D" w:themeColor="text1" w:themeTint="F2"/>
        </w:rPr>
        <w:t>e</w:t>
      </w:r>
      <w:r w:rsidR="00EC71EE" w:rsidRPr="00EC71EE">
        <w:rPr>
          <w:rFonts w:ascii="Times New Roman" w:hAnsi="Times New Roman"/>
          <w:color w:val="0D0D0D" w:themeColor="text1" w:themeTint="F2"/>
        </w:rPr>
        <w:t>c</w:t>
      </w:r>
      <w:r w:rsidR="00EC71EE">
        <w:rPr>
          <w:rFonts w:ascii="Times New Roman" w:hAnsi="Times New Roman"/>
          <w:color w:val="0D0D0D" w:themeColor="text1" w:themeTint="F2"/>
        </w:rPr>
        <w:t>e</w:t>
      </w:r>
      <w:r w:rsidR="00EC71EE" w:rsidRPr="00EC71EE">
        <w:rPr>
          <w:rFonts w:ascii="Times New Roman" w:hAnsi="Times New Roman"/>
          <w:color w:val="0D0D0D" w:themeColor="text1" w:themeTint="F2"/>
        </w:rPr>
        <w:t>nt v</w:t>
      </w:r>
      <w:r w:rsidR="00EC71EE">
        <w:rPr>
          <w:rFonts w:ascii="Times New Roman" w:hAnsi="Times New Roman"/>
          <w:color w:val="0D0D0D" w:themeColor="text1" w:themeTint="F2"/>
        </w:rPr>
        <w:t>i</w:t>
      </w:r>
      <w:r w:rsidR="00EC71EE" w:rsidRPr="00EC71EE">
        <w:rPr>
          <w:rFonts w:ascii="Times New Roman" w:hAnsi="Times New Roman"/>
          <w:color w:val="0D0D0D" w:themeColor="text1" w:themeTint="F2"/>
        </w:rPr>
        <w:t>s</w:t>
      </w:r>
      <w:r w:rsidR="00EC71EE">
        <w:rPr>
          <w:rFonts w:ascii="Times New Roman" w:hAnsi="Times New Roman"/>
          <w:color w:val="0D0D0D" w:themeColor="text1" w:themeTint="F2"/>
        </w:rPr>
        <w:t>i</w:t>
      </w:r>
      <w:r w:rsidR="00EC71EE" w:rsidRPr="00EC71EE">
        <w:rPr>
          <w:rFonts w:ascii="Times New Roman" w:hAnsi="Times New Roman"/>
          <w:color w:val="0D0D0D" w:themeColor="text1" w:themeTint="F2"/>
        </w:rPr>
        <w:t>t</w:t>
      </w:r>
      <w:r w:rsidR="00EC71EE">
        <w:rPr>
          <w:rFonts w:ascii="Times New Roman" w:hAnsi="Times New Roman"/>
          <w:color w:val="0D0D0D" w:themeColor="text1" w:themeTint="F2"/>
        </w:rPr>
        <w:t xml:space="preserve"> to</w:t>
      </w:r>
      <w:r w:rsidR="00EC71EE" w:rsidRPr="00EC71EE">
        <w:rPr>
          <w:rFonts w:ascii="Times New Roman" w:hAnsi="Times New Roman"/>
          <w:color w:val="0D0D0D" w:themeColor="text1" w:themeTint="F2"/>
        </w:rPr>
        <w:t xml:space="preserve"> the </w:t>
      </w:r>
      <w:r w:rsidR="00EC71EE">
        <w:rPr>
          <w:rFonts w:ascii="Times New Roman" w:hAnsi="Times New Roman"/>
          <w:color w:val="0D0D0D" w:themeColor="text1" w:themeTint="F2"/>
        </w:rPr>
        <w:t>Counc</w:t>
      </w:r>
      <w:r w:rsidR="00EC71EE" w:rsidRPr="00EC71EE">
        <w:rPr>
          <w:rFonts w:ascii="Times New Roman" w:hAnsi="Times New Roman"/>
          <w:color w:val="0D0D0D" w:themeColor="text1" w:themeTint="F2"/>
        </w:rPr>
        <w:t>il re wildfire prevention was noted</w:t>
      </w:r>
      <w:r w:rsidR="002A126A">
        <w:rPr>
          <w:rFonts w:ascii="Times New Roman" w:hAnsi="Times New Roman"/>
          <w:color w:val="0D0D0D" w:themeColor="text1" w:themeTint="F2"/>
        </w:rPr>
        <w:t>;</w:t>
      </w:r>
      <w:r w:rsidR="00EC71EE" w:rsidRPr="00EC71EE">
        <w:rPr>
          <w:rFonts w:ascii="Times New Roman" w:hAnsi="Times New Roman"/>
          <w:color w:val="0D0D0D" w:themeColor="text1" w:themeTint="F2"/>
        </w:rPr>
        <w:t xml:space="preserve"> their offer t</w:t>
      </w:r>
      <w:r w:rsidR="00EC71EE">
        <w:rPr>
          <w:rFonts w:ascii="Times New Roman" w:hAnsi="Times New Roman"/>
          <w:color w:val="0D0D0D" w:themeColor="text1" w:themeTint="F2"/>
        </w:rPr>
        <w:t>o involve the Council f</w:t>
      </w:r>
      <w:r w:rsidR="002A126A">
        <w:rPr>
          <w:rFonts w:ascii="Times New Roman" w:hAnsi="Times New Roman"/>
          <w:color w:val="0D0D0D" w:themeColor="text1" w:themeTint="F2"/>
        </w:rPr>
        <w:t>u</w:t>
      </w:r>
      <w:r w:rsidR="00EC71EE">
        <w:rPr>
          <w:rFonts w:ascii="Times New Roman" w:hAnsi="Times New Roman"/>
          <w:color w:val="0D0D0D" w:themeColor="text1" w:themeTint="F2"/>
        </w:rPr>
        <w:t>rther going forwa</w:t>
      </w:r>
      <w:r w:rsidR="002A126A">
        <w:rPr>
          <w:rFonts w:ascii="Times New Roman" w:hAnsi="Times New Roman"/>
          <w:color w:val="0D0D0D" w:themeColor="text1" w:themeTint="F2"/>
        </w:rPr>
        <w:t>rd</w:t>
      </w:r>
      <w:r w:rsidR="00EC71EE">
        <w:rPr>
          <w:rFonts w:ascii="Times New Roman" w:hAnsi="Times New Roman"/>
          <w:color w:val="0D0D0D" w:themeColor="text1" w:themeTint="F2"/>
        </w:rPr>
        <w:t xml:space="preserve"> was welcomed.</w:t>
      </w:r>
    </w:p>
    <w:p w14:paraId="4ECA3CB5" w14:textId="77777777" w:rsidR="00CD2204" w:rsidRPr="00E04428" w:rsidRDefault="00CD2204" w:rsidP="00BB2101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298D3FCF" w14:textId="3A2318D3" w:rsidR="007A407B" w:rsidRDefault="003B1BAF" w:rsidP="00001C74">
      <w:pPr>
        <w:contextualSpacing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1</w:t>
      </w:r>
      <w:r w:rsidR="002A126A">
        <w:rPr>
          <w:rFonts w:ascii="Times New Roman" w:hAnsi="Times New Roman"/>
          <w:b/>
          <w:bCs/>
          <w:color w:val="000000" w:themeColor="text1"/>
        </w:rPr>
        <w:t>65</w:t>
      </w:r>
      <w:r>
        <w:rPr>
          <w:rFonts w:ascii="Times New Roman" w:hAnsi="Times New Roman"/>
          <w:b/>
          <w:bCs/>
          <w:color w:val="000000" w:themeColor="text1"/>
        </w:rPr>
        <w:t>/</w:t>
      </w:r>
      <w:r w:rsidR="00E658A2">
        <w:rPr>
          <w:rFonts w:ascii="Times New Roman" w:hAnsi="Times New Roman"/>
          <w:b/>
          <w:bCs/>
          <w:color w:val="000000" w:themeColor="text1"/>
        </w:rPr>
        <w:t xml:space="preserve">22 </w:t>
      </w:r>
      <w:r w:rsidR="007A407B">
        <w:rPr>
          <w:rFonts w:ascii="Times New Roman" w:hAnsi="Times New Roman"/>
          <w:b/>
          <w:bCs/>
          <w:color w:val="000000" w:themeColor="text1"/>
        </w:rPr>
        <w:t xml:space="preserve">Amenities Committee </w:t>
      </w:r>
      <w:proofErr w:type="gramStart"/>
      <w:r w:rsidR="007A407B" w:rsidRPr="007A407B">
        <w:rPr>
          <w:rFonts w:ascii="Times New Roman" w:hAnsi="Times New Roman"/>
          <w:color w:val="000000" w:themeColor="text1"/>
        </w:rPr>
        <w:t>The</w:t>
      </w:r>
      <w:proofErr w:type="gramEnd"/>
      <w:r w:rsidR="007A407B" w:rsidRPr="007A407B">
        <w:rPr>
          <w:rFonts w:ascii="Times New Roman" w:hAnsi="Times New Roman"/>
          <w:color w:val="000000" w:themeColor="text1"/>
        </w:rPr>
        <w:t xml:space="preserve"> Co</w:t>
      </w:r>
      <w:r w:rsidR="007A407B">
        <w:rPr>
          <w:rFonts w:ascii="Times New Roman" w:hAnsi="Times New Roman"/>
          <w:color w:val="000000" w:themeColor="text1"/>
        </w:rPr>
        <w:t>mmittee’s</w:t>
      </w:r>
      <w:r w:rsidR="007A407B" w:rsidRPr="007A407B">
        <w:rPr>
          <w:rFonts w:ascii="Times New Roman" w:hAnsi="Times New Roman"/>
          <w:color w:val="000000" w:themeColor="text1"/>
        </w:rPr>
        <w:t xml:space="preserve"> </w:t>
      </w:r>
      <w:r w:rsidR="002A126A">
        <w:rPr>
          <w:rFonts w:ascii="Times New Roman" w:hAnsi="Times New Roman"/>
          <w:color w:val="000000" w:themeColor="text1"/>
        </w:rPr>
        <w:t>2</w:t>
      </w:r>
      <w:r w:rsidR="007A407B" w:rsidRPr="007A407B">
        <w:rPr>
          <w:rFonts w:ascii="Times New Roman" w:hAnsi="Times New Roman"/>
          <w:color w:val="000000" w:themeColor="text1"/>
        </w:rPr>
        <w:t>1</w:t>
      </w:r>
      <w:r w:rsidR="002A126A">
        <w:rPr>
          <w:rFonts w:ascii="Times New Roman" w:hAnsi="Times New Roman"/>
          <w:color w:val="000000" w:themeColor="text1"/>
        </w:rPr>
        <w:t xml:space="preserve"> September minutes</w:t>
      </w:r>
      <w:r w:rsidR="007A407B">
        <w:rPr>
          <w:rFonts w:ascii="Times New Roman" w:hAnsi="Times New Roman"/>
          <w:color w:val="000000" w:themeColor="text1"/>
        </w:rPr>
        <w:t xml:space="preserve"> were noted. </w:t>
      </w:r>
      <w:r w:rsidR="002A126A">
        <w:rPr>
          <w:rFonts w:ascii="Times New Roman" w:hAnsi="Times New Roman"/>
          <w:color w:val="000000" w:themeColor="text1"/>
        </w:rPr>
        <w:t xml:space="preserve">It was also resolved (i) that Amenities Committee would review the points raised under minute 161/22 re allotments, and (ii) to </w:t>
      </w:r>
      <w:r w:rsidR="00033096">
        <w:rPr>
          <w:rFonts w:ascii="Times New Roman" w:hAnsi="Times New Roman"/>
          <w:color w:val="000000" w:themeColor="text1"/>
        </w:rPr>
        <w:t>ask</w:t>
      </w:r>
      <w:r w:rsidR="002A126A">
        <w:rPr>
          <w:rFonts w:ascii="Times New Roman" w:hAnsi="Times New Roman"/>
          <w:color w:val="000000" w:themeColor="text1"/>
        </w:rPr>
        <w:t xml:space="preserve"> </w:t>
      </w:r>
      <w:r w:rsidR="00033096">
        <w:rPr>
          <w:rFonts w:ascii="Times New Roman" w:hAnsi="Times New Roman"/>
          <w:color w:val="000000" w:themeColor="text1"/>
        </w:rPr>
        <w:t>Joan La pl</w:t>
      </w:r>
      <w:r w:rsidR="002A126A">
        <w:rPr>
          <w:rFonts w:ascii="Times New Roman" w:hAnsi="Times New Roman"/>
          <w:color w:val="000000" w:themeColor="text1"/>
        </w:rPr>
        <w:t xml:space="preserve">ot-holders </w:t>
      </w:r>
      <w:r w:rsidR="00033096">
        <w:rPr>
          <w:rFonts w:ascii="Times New Roman" w:hAnsi="Times New Roman"/>
          <w:color w:val="000000" w:themeColor="text1"/>
        </w:rPr>
        <w:t>to cease cultivation until the review is complete</w:t>
      </w:r>
      <w:r w:rsidR="002A126A">
        <w:rPr>
          <w:rFonts w:ascii="Times New Roman" w:hAnsi="Times New Roman"/>
          <w:color w:val="000000" w:themeColor="text1"/>
        </w:rPr>
        <w:t>.</w:t>
      </w:r>
    </w:p>
    <w:p w14:paraId="107EA563" w14:textId="40C893A5" w:rsidR="00033096" w:rsidRPr="00033096" w:rsidRDefault="00033096" w:rsidP="00033096">
      <w:pPr>
        <w:ind w:left="6480" w:firstLine="720"/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       </w:t>
      </w:r>
      <w:r w:rsidRPr="00033096">
        <w:rPr>
          <w:rFonts w:ascii="Times New Roman" w:hAnsi="Times New Roman"/>
          <w:b/>
          <w:bCs/>
          <w:color w:val="000000" w:themeColor="text1"/>
        </w:rPr>
        <w:t>Action: Clerk</w:t>
      </w:r>
    </w:p>
    <w:p w14:paraId="3EF704A8" w14:textId="7ED3E8A9" w:rsidR="00813A05" w:rsidRPr="00813A05" w:rsidRDefault="00813A05" w:rsidP="00001C74">
      <w:pPr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813A05">
        <w:rPr>
          <w:rFonts w:ascii="Times New Roman" w:hAnsi="Times New Roman"/>
          <w:b/>
          <w:bCs/>
          <w:color w:val="000000" w:themeColor="text1"/>
        </w:rPr>
        <w:t>1</w:t>
      </w:r>
      <w:r w:rsidR="00033096">
        <w:rPr>
          <w:rFonts w:ascii="Times New Roman" w:hAnsi="Times New Roman"/>
          <w:b/>
          <w:bCs/>
          <w:color w:val="000000" w:themeColor="text1"/>
        </w:rPr>
        <w:t>66</w:t>
      </w:r>
      <w:r w:rsidRPr="00813A05">
        <w:rPr>
          <w:rFonts w:ascii="Times New Roman" w:hAnsi="Times New Roman"/>
          <w:b/>
          <w:bCs/>
          <w:color w:val="000000" w:themeColor="text1"/>
        </w:rPr>
        <w:t>/22</w:t>
      </w:r>
      <w:r>
        <w:rPr>
          <w:rFonts w:ascii="Times New Roman" w:hAnsi="Times New Roman"/>
          <w:b/>
          <w:bCs/>
          <w:color w:val="000000" w:themeColor="text1"/>
        </w:rPr>
        <w:t xml:space="preserve"> Finance &amp; Accounts for payment</w:t>
      </w:r>
      <w:r w:rsidR="005568A3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5568A3" w:rsidRPr="005568A3">
        <w:rPr>
          <w:rFonts w:ascii="Times New Roman" w:hAnsi="Times New Roman"/>
          <w:color w:val="000000" w:themeColor="text1"/>
        </w:rPr>
        <w:t>It was resolved to:</w:t>
      </w:r>
    </w:p>
    <w:p w14:paraId="2BCD4047" w14:textId="4C4833C7" w:rsidR="008145A3" w:rsidRDefault="00813A05" w:rsidP="00813A05">
      <w:pPr>
        <w:pStyle w:val="ListParagraph"/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 w:themeColor="text1"/>
        </w:rPr>
      </w:pPr>
      <w:r w:rsidRPr="00813A05">
        <w:rPr>
          <w:rFonts w:ascii="Times New Roman" w:hAnsi="Times New Roman"/>
          <w:color w:val="000000" w:themeColor="text1"/>
        </w:rPr>
        <w:t>not</w:t>
      </w:r>
      <w:r w:rsidR="00033096">
        <w:rPr>
          <w:rFonts w:ascii="Times New Roman" w:hAnsi="Times New Roman"/>
          <w:color w:val="000000" w:themeColor="text1"/>
        </w:rPr>
        <w:t>e the budget-monitoring statement for the 2</w:t>
      </w:r>
      <w:r w:rsidR="00033096" w:rsidRPr="00033096">
        <w:rPr>
          <w:rFonts w:ascii="Times New Roman" w:hAnsi="Times New Roman"/>
          <w:color w:val="000000" w:themeColor="text1"/>
          <w:vertAlign w:val="superscript"/>
        </w:rPr>
        <w:t>nd</w:t>
      </w:r>
      <w:r w:rsidR="00033096">
        <w:rPr>
          <w:rFonts w:ascii="Times New Roman" w:hAnsi="Times New Roman"/>
          <w:color w:val="000000" w:themeColor="text1"/>
        </w:rPr>
        <w:t xml:space="preserve"> quarter</w:t>
      </w:r>
      <w:r w:rsidRPr="00813A05">
        <w:rPr>
          <w:rFonts w:ascii="Times New Roman" w:hAnsi="Times New Roman"/>
          <w:color w:val="000000" w:themeColor="text1"/>
        </w:rPr>
        <w:t>.</w:t>
      </w:r>
    </w:p>
    <w:p w14:paraId="78D7F35A" w14:textId="39B3DC09" w:rsidR="005568A3" w:rsidRPr="00033096" w:rsidRDefault="005568A3" w:rsidP="00813A05">
      <w:pPr>
        <w:pStyle w:val="ListParagraph"/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 w:themeColor="text1"/>
        </w:rPr>
      </w:pPr>
      <w:r w:rsidRPr="005568A3">
        <w:rPr>
          <w:rFonts w:ascii="Times New Roman" w:hAnsi="Times New Roman"/>
          <w:bCs/>
          <w:color w:val="000000" w:themeColor="text1"/>
        </w:rPr>
        <w:t>a</w:t>
      </w:r>
      <w:r w:rsidRPr="005568A3">
        <w:rPr>
          <w:rFonts w:ascii="Times New Roman" w:hAnsi="Times New Roman"/>
          <w:color w:val="0D0D0D" w:themeColor="text1" w:themeTint="F2"/>
        </w:rPr>
        <w:t>uthorise the following accounts for payment</w:t>
      </w:r>
      <w:r>
        <w:rPr>
          <w:rFonts w:ascii="Times New Roman" w:hAnsi="Times New Roman"/>
          <w:color w:val="0D0D0D" w:themeColor="text1" w:themeTint="F2"/>
        </w:rPr>
        <w:t xml:space="preserve"> (total £</w:t>
      </w:r>
      <w:r w:rsidR="00033096">
        <w:rPr>
          <w:rFonts w:ascii="Times New Roman" w:hAnsi="Times New Roman"/>
          <w:color w:val="0D0D0D" w:themeColor="text1" w:themeTint="F2"/>
        </w:rPr>
        <w:t>4,446.21</w:t>
      </w:r>
      <w:r w:rsidR="00007A06">
        <w:rPr>
          <w:rFonts w:ascii="Times New Roman" w:hAnsi="Times New Roman"/>
          <w:color w:val="0D0D0D" w:themeColor="text1" w:themeTint="F2"/>
        </w:rPr>
        <w:t>):</w:t>
      </w:r>
    </w:p>
    <w:p w14:paraId="6FDBBF15" w14:textId="33939A89" w:rsidR="00033096" w:rsidRPr="00F505CF" w:rsidRDefault="00033096" w:rsidP="00033096">
      <w:pPr>
        <w:pStyle w:val="ListParagraph"/>
        <w:numPr>
          <w:ilvl w:val="0"/>
          <w:numId w:val="38"/>
        </w:numPr>
        <w:contextualSpacing/>
        <w:jc w:val="both"/>
        <w:rPr>
          <w:rFonts w:ascii="Times New Roman" w:hAnsi="Times New Roman"/>
          <w:iCs/>
          <w:sz w:val="22"/>
          <w:szCs w:val="22"/>
        </w:rPr>
      </w:pPr>
      <w:r w:rsidRPr="00033096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Clerk </w:t>
      </w:r>
      <w:r w:rsidRPr="00F505CF">
        <w:rPr>
          <w:rFonts w:ascii="Times New Roman" w:hAnsi="Times New Roman"/>
          <w:iCs/>
          <w:sz w:val="22"/>
          <w:szCs w:val="22"/>
        </w:rPr>
        <w:t>– salary &amp; expenses, Sep</w:t>
      </w:r>
      <w:r w:rsidRPr="00F505CF">
        <w:rPr>
          <w:rFonts w:ascii="Times New Roman" w:hAnsi="Times New Roman"/>
          <w:iCs/>
          <w:sz w:val="22"/>
          <w:szCs w:val="22"/>
        </w:rPr>
        <w:tab/>
      </w:r>
      <w:r w:rsidRPr="00F505CF">
        <w:rPr>
          <w:rFonts w:ascii="Times New Roman" w:hAnsi="Times New Roman"/>
          <w:iCs/>
          <w:sz w:val="22"/>
          <w:szCs w:val="22"/>
        </w:rPr>
        <w:tab/>
      </w:r>
      <w:r w:rsidRPr="00F505CF">
        <w:rPr>
          <w:rFonts w:ascii="Times New Roman" w:hAnsi="Times New Roman"/>
          <w:iCs/>
          <w:sz w:val="22"/>
          <w:szCs w:val="22"/>
        </w:rPr>
        <w:tab/>
        <w:t xml:space="preserve">£  </w:t>
      </w:r>
      <w:r w:rsidR="00F505CF">
        <w:rPr>
          <w:rFonts w:ascii="Times New Roman" w:hAnsi="Times New Roman"/>
          <w:iCs/>
          <w:sz w:val="22"/>
          <w:szCs w:val="22"/>
        </w:rPr>
        <w:t xml:space="preserve"> </w:t>
      </w:r>
      <w:r w:rsidRPr="00F505CF">
        <w:rPr>
          <w:rFonts w:ascii="Times New Roman" w:hAnsi="Times New Roman"/>
          <w:iCs/>
          <w:sz w:val="22"/>
          <w:szCs w:val="22"/>
        </w:rPr>
        <w:t xml:space="preserve">261.76   </w:t>
      </w:r>
    </w:p>
    <w:p w14:paraId="5C3E8DA0" w14:textId="723342B9" w:rsidR="00033096" w:rsidRPr="00F505CF" w:rsidRDefault="00033096" w:rsidP="00033096">
      <w:pPr>
        <w:pStyle w:val="ListParagraph"/>
        <w:numPr>
          <w:ilvl w:val="0"/>
          <w:numId w:val="38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F505CF">
        <w:rPr>
          <w:rFonts w:ascii="Times New Roman" w:hAnsi="Times New Roman"/>
          <w:sz w:val="22"/>
          <w:szCs w:val="22"/>
        </w:rPr>
        <w:t>HMRC - PAYE, 2</w:t>
      </w:r>
      <w:r w:rsidRPr="00F505CF">
        <w:rPr>
          <w:rFonts w:ascii="Times New Roman" w:hAnsi="Times New Roman"/>
          <w:sz w:val="22"/>
          <w:szCs w:val="22"/>
          <w:vertAlign w:val="superscript"/>
        </w:rPr>
        <w:t>nd</w:t>
      </w:r>
      <w:r w:rsidRPr="00F505CF">
        <w:rPr>
          <w:rFonts w:ascii="Times New Roman" w:hAnsi="Times New Roman"/>
          <w:sz w:val="22"/>
          <w:szCs w:val="22"/>
        </w:rPr>
        <w:t xml:space="preserve"> quarter </w:t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  <w:t xml:space="preserve">£  </w:t>
      </w:r>
      <w:r w:rsidR="00F505CF">
        <w:rPr>
          <w:rFonts w:ascii="Times New Roman" w:hAnsi="Times New Roman"/>
          <w:sz w:val="22"/>
          <w:szCs w:val="22"/>
        </w:rPr>
        <w:t xml:space="preserve"> </w:t>
      </w:r>
      <w:r w:rsidRPr="00F505CF">
        <w:rPr>
          <w:rFonts w:ascii="Times New Roman" w:hAnsi="Times New Roman"/>
          <w:sz w:val="22"/>
          <w:szCs w:val="22"/>
        </w:rPr>
        <w:t>443.00</w:t>
      </w:r>
    </w:p>
    <w:p w14:paraId="66CC1CD9" w14:textId="70F49634" w:rsidR="00033096" w:rsidRPr="00F505CF" w:rsidRDefault="00033096" w:rsidP="00033096">
      <w:pPr>
        <w:pStyle w:val="ListParagraph"/>
        <w:numPr>
          <w:ilvl w:val="0"/>
          <w:numId w:val="38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F505CF">
        <w:rPr>
          <w:rFonts w:ascii="Times New Roman" w:hAnsi="Times New Roman"/>
          <w:sz w:val="22"/>
          <w:szCs w:val="22"/>
        </w:rPr>
        <w:t>Land Registry – enquiry fee</w:t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  <w:t xml:space="preserve">£      </w:t>
      </w:r>
      <w:r w:rsidR="00F505CF">
        <w:rPr>
          <w:rFonts w:ascii="Times New Roman" w:hAnsi="Times New Roman"/>
          <w:sz w:val="22"/>
          <w:szCs w:val="22"/>
        </w:rPr>
        <w:t xml:space="preserve"> </w:t>
      </w:r>
      <w:r w:rsidRPr="00F505CF">
        <w:rPr>
          <w:rFonts w:ascii="Times New Roman" w:hAnsi="Times New Roman"/>
          <w:sz w:val="22"/>
          <w:szCs w:val="22"/>
        </w:rPr>
        <w:t>3.00</w:t>
      </w:r>
    </w:p>
    <w:p w14:paraId="3F7B95FC" w14:textId="75582514" w:rsidR="00033096" w:rsidRPr="00F505CF" w:rsidRDefault="00033096" w:rsidP="00033096">
      <w:pPr>
        <w:pStyle w:val="ListParagraph"/>
        <w:numPr>
          <w:ilvl w:val="0"/>
          <w:numId w:val="38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F505CF">
        <w:rPr>
          <w:rFonts w:ascii="Times New Roman" w:hAnsi="Times New Roman"/>
          <w:sz w:val="22"/>
          <w:szCs w:val="22"/>
        </w:rPr>
        <w:t>HM Treasury – loan repayment/interest</w:t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  <w:t>£1,847.33</w:t>
      </w:r>
    </w:p>
    <w:p w14:paraId="0335C6A2" w14:textId="7A047B09" w:rsidR="00033096" w:rsidRPr="00F505CF" w:rsidRDefault="00033096" w:rsidP="00033096">
      <w:pPr>
        <w:pStyle w:val="ListParagraph"/>
        <w:numPr>
          <w:ilvl w:val="0"/>
          <w:numId w:val="38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F505CF">
        <w:rPr>
          <w:rFonts w:ascii="Times New Roman" w:hAnsi="Times New Roman"/>
          <w:sz w:val="22"/>
          <w:szCs w:val="22"/>
        </w:rPr>
        <w:t>Hazel Accountancy Services – payroll processing</w:t>
      </w:r>
      <w:r w:rsidRPr="00F505CF">
        <w:rPr>
          <w:rFonts w:ascii="Times New Roman" w:hAnsi="Times New Roman"/>
          <w:sz w:val="22"/>
          <w:szCs w:val="22"/>
        </w:rPr>
        <w:tab/>
        <w:t xml:space="preserve">£    </w:t>
      </w:r>
      <w:r w:rsidR="00F505CF">
        <w:rPr>
          <w:rFonts w:ascii="Times New Roman" w:hAnsi="Times New Roman"/>
          <w:sz w:val="22"/>
          <w:szCs w:val="22"/>
        </w:rPr>
        <w:t xml:space="preserve"> </w:t>
      </w:r>
      <w:r w:rsidRPr="00F505CF">
        <w:rPr>
          <w:rFonts w:ascii="Times New Roman" w:hAnsi="Times New Roman"/>
          <w:sz w:val="22"/>
          <w:szCs w:val="22"/>
        </w:rPr>
        <w:t>15.00</w:t>
      </w:r>
    </w:p>
    <w:p w14:paraId="4111DF69" w14:textId="56B8C24A" w:rsidR="00033096" w:rsidRPr="00F505CF" w:rsidRDefault="00033096" w:rsidP="00033096">
      <w:pPr>
        <w:pStyle w:val="ListParagraph"/>
        <w:numPr>
          <w:ilvl w:val="0"/>
          <w:numId w:val="38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F505CF">
        <w:rPr>
          <w:rFonts w:ascii="Times New Roman" w:hAnsi="Times New Roman"/>
          <w:sz w:val="22"/>
          <w:szCs w:val="22"/>
        </w:rPr>
        <w:t xml:space="preserve">Severn Trent Water – connection fee </w:t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  <w:t>£1,831.13</w:t>
      </w:r>
    </w:p>
    <w:p w14:paraId="440D100C" w14:textId="18F1025E" w:rsidR="00033096" w:rsidRPr="00F505CF" w:rsidRDefault="00033096" w:rsidP="007F2BB6">
      <w:pPr>
        <w:pStyle w:val="ListParagraph"/>
        <w:numPr>
          <w:ilvl w:val="0"/>
          <w:numId w:val="38"/>
        </w:numPr>
        <w:contextualSpacing/>
        <w:jc w:val="both"/>
        <w:rPr>
          <w:rFonts w:ascii="Times New Roman" w:hAnsi="Times New Roman"/>
        </w:rPr>
      </w:pPr>
      <w:r w:rsidRPr="00F505CF">
        <w:rPr>
          <w:rFonts w:ascii="Times New Roman" w:hAnsi="Times New Roman"/>
          <w:sz w:val="22"/>
          <w:szCs w:val="22"/>
        </w:rPr>
        <w:t>Argos – purchase of printer</w:t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</w:r>
      <w:r w:rsidRPr="00F505CF">
        <w:rPr>
          <w:rFonts w:ascii="Times New Roman" w:hAnsi="Times New Roman"/>
          <w:sz w:val="22"/>
          <w:szCs w:val="22"/>
        </w:rPr>
        <w:tab/>
        <w:t xml:space="preserve">£    </w:t>
      </w:r>
      <w:r w:rsidR="00F505CF">
        <w:rPr>
          <w:rFonts w:ascii="Times New Roman" w:hAnsi="Times New Roman"/>
          <w:sz w:val="22"/>
          <w:szCs w:val="22"/>
        </w:rPr>
        <w:t xml:space="preserve"> </w:t>
      </w:r>
      <w:r w:rsidRPr="00F505CF">
        <w:rPr>
          <w:rFonts w:ascii="Times New Roman" w:hAnsi="Times New Roman"/>
          <w:sz w:val="22"/>
          <w:szCs w:val="22"/>
        </w:rPr>
        <w:t>44.99</w:t>
      </w:r>
    </w:p>
    <w:p w14:paraId="532C3D78" w14:textId="511CCE8D" w:rsidR="00912349" w:rsidRPr="00912349" w:rsidRDefault="00912349" w:rsidP="00912349">
      <w:pPr>
        <w:contextualSpacing/>
        <w:jc w:val="both"/>
        <w:rPr>
          <w:rFonts w:ascii="Times New Roman" w:hAnsi="Times New Roman"/>
          <w:color w:val="000000" w:themeColor="text1"/>
        </w:rPr>
      </w:pPr>
      <w:r w:rsidRPr="00912349">
        <w:rPr>
          <w:rFonts w:ascii="Times New Roman" w:hAnsi="Times New Roman"/>
          <w:color w:val="000000" w:themeColor="text1"/>
        </w:rPr>
        <w:t>It was resolved that these payments be authorised online by Cllrs O’Connor</w:t>
      </w:r>
      <w:r w:rsidR="00033096">
        <w:rPr>
          <w:rFonts w:ascii="Times New Roman" w:hAnsi="Times New Roman"/>
          <w:color w:val="000000" w:themeColor="text1"/>
        </w:rPr>
        <w:t xml:space="preserve"> and Priestley</w:t>
      </w:r>
      <w:r w:rsidRPr="00912349">
        <w:rPr>
          <w:rFonts w:ascii="Times New Roman" w:hAnsi="Times New Roman"/>
          <w:color w:val="000000" w:themeColor="text1"/>
        </w:rPr>
        <w:t xml:space="preserve">. </w:t>
      </w:r>
    </w:p>
    <w:p w14:paraId="2F132B39" w14:textId="77777777" w:rsidR="00F505CF" w:rsidRDefault="00912349" w:rsidP="00F505CF">
      <w:pPr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912349">
        <w:rPr>
          <w:rFonts w:ascii="Times New Roman" w:hAnsi="Times New Roman"/>
          <w:color w:val="000000" w:themeColor="text1"/>
        </w:rPr>
        <w:t xml:space="preserve">           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007A06">
        <w:rPr>
          <w:rFonts w:ascii="Times New Roman" w:hAnsi="Times New Roman"/>
          <w:color w:val="000000" w:themeColor="text1"/>
        </w:rPr>
        <w:t xml:space="preserve">           </w:t>
      </w:r>
      <w:r w:rsidRPr="00912349">
        <w:rPr>
          <w:rFonts w:ascii="Times New Roman" w:hAnsi="Times New Roman"/>
          <w:b/>
          <w:bCs/>
          <w:color w:val="000000" w:themeColor="text1"/>
        </w:rPr>
        <w:t>Action:</w:t>
      </w:r>
      <w:r w:rsidR="00007A06">
        <w:rPr>
          <w:rFonts w:ascii="Times New Roman" w:hAnsi="Times New Roman"/>
          <w:b/>
          <w:bCs/>
          <w:color w:val="000000" w:themeColor="text1"/>
        </w:rPr>
        <w:t xml:space="preserve"> KO’C</w:t>
      </w:r>
      <w:r w:rsidR="00033096">
        <w:rPr>
          <w:rFonts w:ascii="Times New Roman" w:hAnsi="Times New Roman"/>
          <w:b/>
          <w:bCs/>
          <w:color w:val="000000" w:themeColor="text1"/>
        </w:rPr>
        <w:t>/VP</w:t>
      </w:r>
    </w:p>
    <w:p w14:paraId="2332ACDC" w14:textId="40CB7652" w:rsidR="00D4787E" w:rsidRDefault="00007A06" w:rsidP="00F505CF">
      <w:pPr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F505CF">
        <w:rPr>
          <w:rFonts w:ascii="Times New Roman" w:hAnsi="Times New Roman"/>
          <w:b/>
          <w:bCs/>
          <w:color w:val="000000" w:themeColor="text1"/>
        </w:rPr>
        <w:lastRenderedPageBreak/>
        <w:t>1</w:t>
      </w:r>
      <w:r w:rsidR="00F505CF" w:rsidRPr="00F505CF">
        <w:rPr>
          <w:rFonts w:ascii="Times New Roman" w:hAnsi="Times New Roman"/>
          <w:b/>
          <w:bCs/>
          <w:color w:val="000000" w:themeColor="text1"/>
        </w:rPr>
        <w:t>67</w:t>
      </w:r>
      <w:r w:rsidRPr="00F505CF">
        <w:rPr>
          <w:rFonts w:ascii="Times New Roman" w:hAnsi="Times New Roman"/>
          <w:b/>
          <w:bCs/>
          <w:color w:val="000000" w:themeColor="text1"/>
        </w:rPr>
        <w:t xml:space="preserve">/22 </w:t>
      </w:r>
      <w:r w:rsidR="00E658A2" w:rsidRPr="00F505CF">
        <w:rPr>
          <w:rFonts w:ascii="Times New Roman" w:hAnsi="Times New Roman"/>
          <w:b/>
          <w:bCs/>
          <w:color w:val="000000" w:themeColor="text1"/>
        </w:rPr>
        <w:t>Planning</w:t>
      </w:r>
      <w:r w:rsidR="00E658A2" w:rsidRPr="00D4787E">
        <w:rPr>
          <w:rFonts w:ascii="Times New Roman" w:hAnsi="Times New Roman"/>
          <w:color w:val="000000" w:themeColor="text1"/>
        </w:rPr>
        <w:t xml:space="preserve"> </w:t>
      </w:r>
      <w:r w:rsidR="00753C37">
        <w:rPr>
          <w:rFonts w:ascii="Times New Roman" w:hAnsi="Times New Roman"/>
          <w:color w:val="000000" w:themeColor="text1"/>
        </w:rPr>
        <w:t>It was resolved to:</w:t>
      </w:r>
      <w:r w:rsidR="00D4787E" w:rsidRPr="00D4787E">
        <w:rPr>
          <w:rFonts w:ascii="Times New Roman" w:hAnsi="Times New Roman"/>
          <w:color w:val="000000" w:themeColor="text1"/>
        </w:rPr>
        <w:t xml:space="preserve"> </w:t>
      </w:r>
    </w:p>
    <w:p w14:paraId="0DFEAD44" w14:textId="0F39FC0D" w:rsidR="00551179" w:rsidRPr="00753C37" w:rsidRDefault="00F505CF" w:rsidP="00896449">
      <w:pPr>
        <w:pStyle w:val="Heading2"/>
        <w:numPr>
          <w:ilvl w:val="0"/>
          <w:numId w:val="37"/>
        </w:numPr>
        <w:contextualSpacing/>
        <w:jc w:val="both"/>
        <w:rPr>
          <w:rFonts w:ascii="Times New Roman" w:hAnsi="Times New Roman"/>
          <w:color w:val="000000" w:themeColor="text1"/>
        </w:rPr>
      </w:pPr>
      <w:r w:rsidRPr="00753C37">
        <w:rPr>
          <w:rFonts w:ascii="Times New Roman" w:hAnsi="Times New Roman" w:cs="Times New Roman"/>
          <w:b w:val="0"/>
          <w:bCs w:val="0"/>
          <w:sz w:val="24"/>
        </w:rPr>
        <w:t xml:space="preserve">advise PDNPA </w:t>
      </w:r>
      <w:r w:rsidR="00D4787E" w:rsidRPr="00753C37">
        <w:rPr>
          <w:rFonts w:ascii="Times New Roman" w:hAnsi="Times New Roman" w:cs="Times New Roman"/>
          <w:b w:val="0"/>
          <w:bCs w:val="0"/>
          <w:sz w:val="24"/>
        </w:rPr>
        <w:t>that the</w:t>
      </w:r>
      <w:r w:rsidRPr="00753C37">
        <w:rPr>
          <w:rFonts w:ascii="Times New Roman" w:hAnsi="Times New Roman" w:cs="Times New Roman"/>
          <w:b w:val="0"/>
          <w:bCs w:val="0"/>
          <w:sz w:val="24"/>
        </w:rPr>
        <w:t xml:space="preserve"> Council has </w:t>
      </w:r>
      <w:proofErr w:type="gramStart"/>
      <w:r w:rsidRPr="00753C37">
        <w:rPr>
          <w:rFonts w:ascii="Times New Roman" w:hAnsi="Times New Roman" w:cs="Times New Roman"/>
          <w:b w:val="0"/>
          <w:bCs w:val="0"/>
          <w:sz w:val="24"/>
        </w:rPr>
        <w:t>a number of</w:t>
      </w:r>
      <w:proofErr w:type="gramEnd"/>
      <w:r w:rsidRPr="00753C37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D4787E" w:rsidRPr="00753C37">
        <w:rPr>
          <w:rFonts w:ascii="Times New Roman" w:hAnsi="Times New Roman" w:cs="Times New Roman"/>
          <w:b w:val="0"/>
          <w:bCs w:val="0"/>
          <w:sz w:val="24"/>
        </w:rPr>
        <w:t>objection</w:t>
      </w:r>
      <w:r w:rsidRPr="00753C37">
        <w:rPr>
          <w:rFonts w:ascii="Times New Roman" w:hAnsi="Times New Roman" w:cs="Times New Roman"/>
          <w:b w:val="0"/>
          <w:bCs w:val="0"/>
          <w:sz w:val="24"/>
        </w:rPr>
        <w:t xml:space="preserve">s to application NP/HPK/0922/1170 (campsite, Water La). Application </w:t>
      </w:r>
      <w:hyperlink r:id="rId7" w:history="1">
        <w:r w:rsidRPr="00753C37">
          <w:rPr>
            <w:rStyle w:val="Hyperlink"/>
            <w:rFonts w:ascii="Times New Roman" w:hAnsi="Times New Roman" w:cs="Times New Roman"/>
            <w:b w:val="0"/>
            <w:bCs w:val="0"/>
            <w:color w:val="auto"/>
            <w:sz w:val="24"/>
            <w:shd w:val="clear" w:color="auto" w:fill="FFFFFF"/>
          </w:rPr>
          <w:t>NP/HPK/0922/1204</w:t>
        </w:r>
      </w:hyperlink>
      <w:r w:rsidRPr="00753C37">
        <w:rPr>
          <w:rFonts w:ascii="Times New Roman" w:hAnsi="Times New Roman" w:cs="Times New Roman"/>
          <w:b w:val="0"/>
          <w:bCs w:val="0"/>
          <w:sz w:val="24"/>
          <w:shd w:val="clear" w:color="auto" w:fill="FFFFFF"/>
        </w:rPr>
        <w:t xml:space="preserve"> (The Forge, Bamford Mill)</w:t>
      </w:r>
      <w:r w:rsidR="00753C37" w:rsidRPr="00753C37">
        <w:rPr>
          <w:rFonts w:ascii="Times New Roman" w:hAnsi="Times New Roman" w:cs="Times New Roman"/>
          <w:b w:val="0"/>
          <w:bCs w:val="0"/>
          <w:sz w:val="24"/>
          <w:shd w:val="clear" w:color="auto" w:fill="FFFFFF"/>
        </w:rPr>
        <w:t xml:space="preserve"> was not discussed.</w:t>
      </w:r>
      <w:r w:rsidR="00551179" w:rsidRPr="00753C37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ab/>
        <w:t xml:space="preserve">       </w:t>
      </w:r>
      <w:r w:rsidR="00753C37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ab/>
      </w:r>
      <w:r w:rsidR="00753C37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ab/>
      </w:r>
      <w:r w:rsidR="00753C37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ab/>
      </w:r>
      <w:r w:rsidR="00753C37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ab/>
        <w:t xml:space="preserve">       </w:t>
      </w:r>
      <w:r w:rsidR="00551179" w:rsidRPr="00753C37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Action: Clerk</w:t>
      </w:r>
      <w:r w:rsidR="00D4787E" w:rsidRPr="00753C37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</w:p>
    <w:p w14:paraId="75B5E3E2" w14:textId="57AAB630" w:rsidR="00551179" w:rsidRPr="00753C37" w:rsidRDefault="00D4787E" w:rsidP="00C45A7E">
      <w:pPr>
        <w:pStyle w:val="ListParagraph"/>
        <w:numPr>
          <w:ilvl w:val="0"/>
          <w:numId w:val="37"/>
        </w:numPr>
        <w:contextualSpacing/>
        <w:jc w:val="both"/>
        <w:rPr>
          <w:rFonts w:ascii="Times New Roman" w:hAnsi="Times New Roman"/>
          <w:color w:val="000000" w:themeColor="text1"/>
        </w:rPr>
      </w:pPr>
      <w:r w:rsidRPr="00753C37">
        <w:rPr>
          <w:rFonts w:ascii="Times New Roman" w:hAnsi="Times New Roman"/>
        </w:rPr>
        <w:t>note Decision Notice</w:t>
      </w:r>
      <w:r w:rsidR="00753C37" w:rsidRPr="00753C37">
        <w:rPr>
          <w:rFonts w:ascii="Times New Roman" w:hAnsi="Times New Roman"/>
        </w:rPr>
        <w:t>s</w:t>
      </w:r>
      <w:r w:rsidRPr="00753C37">
        <w:rPr>
          <w:rFonts w:ascii="Times New Roman" w:hAnsi="Times New Roman"/>
        </w:rPr>
        <w:t xml:space="preserve"> for </w:t>
      </w:r>
      <w:r w:rsidR="00753C37" w:rsidRPr="00753C37">
        <w:rPr>
          <w:rFonts w:ascii="Times New Roman" w:hAnsi="Times New Roman"/>
          <w:color w:val="000000" w:themeColor="text1"/>
        </w:rPr>
        <w:t>NP/HPK/1121/1222 (Hope Valley Garden Centre) and NP/HPK/0722/0922 (</w:t>
      </w:r>
      <w:proofErr w:type="spellStart"/>
      <w:r w:rsidR="00753C37" w:rsidRPr="00753C37">
        <w:rPr>
          <w:rFonts w:ascii="Times New Roman" w:hAnsi="Times New Roman"/>
          <w:color w:val="000000" w:themeColor="text1"/>
        </w:rPr>
        <w:t>Roseway</w:t>
      </w:r>
      <w:proofErr w:type="spellEnd"/>
      <w:r w:rsidR="00753C37" w:rsidRPr="00753C37">
        <w:rPr>
          <w:rFonts w:ascii="Times New Roman" w:hAnsi="Times New Roman"/>
          <w:color w:val="000000" w:themeColor="text1"/>
        </w:rPr>
        <w:t>, Hope Rd).</w:t>
      </w:r>
    </w:p>
    <w:p w14:paraId="7E998430" w14:textId="77777777" w:rsidR="00551179" w:rsidRPr="00551179" w:rsidRDefault="00551179" w:rsidP="00753C37">
      <w:pPr>
        <w:pStyle w:val="Heading2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6"/>
          <w:szCs w:val="6"/>
        </w:rPr>
      </w:pPr>
    </w:p>
    <w:p w14:paraId="2728B21C" w14:textId="5A68B838" w:rsidR="00D4787E" w:rsidRPr="00551179" w:rsidRDefault="00551179" w:rsidP="00551179">
      <w:pPr>
        <w:pStyle w:val="Heading2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24"/>
        </w:rPr>
      </w:pPr>
      <w:r w:rsidRPr="00551179">
        <w:rPr>
          <w:rFonts w:ascii="Times New Roman" w:hAnsi="Times New Roman"/>
          <w:color w:val="000000" w:themeColor="text1"/>
          <w:sz w:val="24"/>
        </w:rPr>
        <w:t>1</w:t>
      </w:r>
      <w:r w:rsidR="00753C37">
        <w:rPr>
          <w:rFonts w:ascii="Times New Roman" w:hAnsi="Times New Roman"/>
          <w:color w:val="000000" w:themeColor="text1"/>
          <w:sz w:val="24"/>
        </w:rPr>
        <w:t>68</w:t>
      </w:r>
      <w:r w:rsidRPr="00551179">
        <w:rPr>
          <w:rFonts w:ascii="Times New Roman" w:hAnsi="Times New Roman"/>
          <w:color w:val="000000" w:themeColor="text1"/>
          <w:sz w:val="24"/>
        </w:rPr>
        <w:t>/22</w:t>
      </w:r>
      <w:r w:rsidR="00D4787E" w:rsidRPr="00551179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Reports from other meetings </w:t>
      </w:r>
      <w:r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Cllr </w:t>
      </w:r>
      <w:proofErr w:type="spellStart"/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>Nordhausen</w:t>
      </w:r>
      <w:proofErr w:type="spellEnd"/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 Scholes reported on (i) PDNPA’s Parishes Day, which had included discussion of affordable housing, Local Plan development, and Nature Recovery Strategies, and (ii) the r</w:t>
      </w:r>
      <w:r w:rsidR="003E1E87">
        <w:rPr>
          <w:rFonts w:ascii="Times New Roman" w:hAnsi="Times New Roman"/>
          <w:b w:val="0"/>
          <w:bCs w:val="0"/>
          <w:color w:val="000000" w:themeColor="text1"/>
          <w:sz w:val="24"/>
        </w:rPr>
        <w:t>ec</w:t>
      </w:r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>e</w:t>
      </w:r>
      <w:r w:rsidR="003E1E87">
        <w:rPr>
          <w:rFonts w:ascii="Times New Roman" w:hAnsi="Times New Roman"/>
          <w:b w:val="0"/>
          <w:bCs w:val="0"/>
          <w:color w:val="000000" w:themeColor="text1"/>
          <w:sz w:val="24"/>
        </w:rPr>
        <w:t>n</w:t>
      </w:r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t </w:t>
      </w:r>
      <w:proofErr w:type="spellStart"/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>Breedon</w:t>
      </w:r>
      <w:proofErr w:type="spellEnd"/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 C</w:t>
      </w:r>
      <w:r w:rsidR="003E1E87">
        <w:rPr>
          <w:rFonts w:ascii="Times New Roman" w:hAnsi="Times New Roman"/>
          <w:b w:val="0"/>
          <w:bCs w:val="0"/>
          <w:color w:val="000000" w:themeColor="text1"/>
          <w:sz w:val="24"/>
        </w:rPr>
        <w:t>e</w:t>
      </w:r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>ment l</w:t>
      </w:r>
      <w:r w:rsidR="003E1E87">
        <w:rPr>
          <w:rFonts w:ascii="Times New Roman" w:hAnsi="Times New Roman"/>
          <w:b w:val="0"/>
          <w:bCs w:val="0"/>
          <w:color w:val="000000" w:themeColor="text1"/>
          <w:sz w:val="24"/>
        </w:rPr>
        <w:t>i</w:t>
      </w:r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>ais</w:t>
      </w:r>
      <w:r w:rsidR="003E1E87">
        <w:rPr>
          <w:rFonts w:ascii="Times New Roman" w:hAnsi="Times New Roman"/>
          <w:b w:val="0"/>
          <w:bCs w:val="0"/>
          <w:color w:val="000000" w:themeColor="text1"/>
          <w:sz w:val="24"/>
        </w:rPr>
        <w:t>o</w:t>
      </w:r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>n me</w:t>
      </w:r>
      <w:r w:rsidR="003E1E87">
        <w:rPr>
          <w:rFonts w:ascii="Times New Roman" w:hAnsi="Times New Roman"/>
          <w:b w:val="0"/>
          <w:bCs w:val="0"/>
          <w:color w:val="000000" w:themeColor="text1"/>
          <w:sz w:val="24"/>
        </w:rPr>
        <w:t>e</w:t>
      </w:r>
      <w:r w:rsidR="00753C37">
        <w:rPr>
          <w:rFonts w:ascii="Times New Roman" w:hAnsi="Times New Roman"/>
          <w:b w:val="0"/>
          <w:bCs w:val="0"/>
          <w:color w:val="000000" w:themeColor="text1"/>
          <w:sz w:val="24"/>
        </w:rPr>
        <w:t>ting.</w:t>
      </w:r>
    </w:p>
    <w:p w14:paraId="6BA84057" w14:textId="2EBB40FA" w:rsidR="00F62C11" w:rsidRPr="00793652" w:rsidRDefault="00001C74" w:rsidP="00001C74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  <w:r w:rsidRPr="00F42CE2">
        <w:rPr>
          <w:rFonts w:ascii="Times New Roman" w:hAnsi="Times New Roman"/>
          <w:color w:val="000000" w:themeColor="text1"/>
        </w:rPr>
        <w:t xml:space="preserve"> </w:t>
      </w:r>
      <w:r w:rsidRPr="00F42CE2">
        <w:rPr>
          <w:rFonts w:ascii="Times New Roman" w:hAnsi="Times New Roman"/>
          <w:color w:val="000000" w:themeColor="text1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  <w:t xml:space="preserve">       </w:t>
      </w:r>
    </w:p>
    <w:p w14:paraId="31B142FE" w14:textId="6D814C4C" w:rsidR="00E652C2" w:rsidRDefault="00FC459D" w:rsidP="00E652C2">
      <w:pPr>
        <w:pStyle w:val="Footer"/>
        <w:spacing w:before="0" w:beforeAutospacing="0" w:after="0" w:afterAutospacing="0"/>
        <w:jc w:val="both"/>
      </w:pPr>
      <w:r>
        <w:rPr>
          <w:b/>
          <w:bCs/>
        </w:rPr>
        <w:t>1</w:t>
      </w:r>
      <w:r w:rsidR="003E1E87">
        <w:rPr>
          <w:b/>
          <w:bCs/>
        </w:rPr>
        <w:t>69</w:t>
      </w:r>
      <w:r w:rsidR="00E652C2">
        <w:rPr>
          <w:b/>
          <w:bCs/>
        </w:rPr>
        <w:t>/22</w:t>
      </w:r>
      <w:r w:rsidR="00E652C2" w:rsidRPr="00345E6E">
        <w:rPr>
          <w:b/>
          <w:bCs/>
        </w:rPr>
        <w:t xml:space="preserve"> Date of </w:t>
      </w:r>
      <w:r w:rsidR="00E652C2">
        <w:rPr>
          <w:b/>
          <w:bCs/>
        </w:rPr>
        <w:t>next</w:t>
      </w:r>
      <w:r w:rsidR="00E652C2" w:rsidRPr="00345E6E">
        <w:rPr>
          <w:b/>
          <w:bCs/>
        </w:rPr>
        <w:t xml:space="preserve"> meeting</w:t>
      </w:r>
      <w:r w:rsidR="00E652C2">
        <w:rPr>
          <w:b/>
          <w:bCs/>
        </w:rPr>
        <w:t xml:space="preserve"> </w:t>
      </w:r>
      <w:r w:rsidR="00E652C2" w:rsidRPr="00345E6E">
        <w:t xml:space="preserve">It was resolved that the next meeting be </w:t>
      </w:r>
      <w:r w:rsidR="00E652C2">
        <w:t xml:space="preserve">on Monday </w:t>
      </w:r>
      <w:r w:rsidR="003E1E87">
        <w:t>7 November</w:t>
      </w:r>
      <w:r w:rsidR="00F42CE2">
        <w:t xml:space="preserve"> </w:t>
      </w:r>
      <w:r w:rsidR="00E652C2" w:rsidRPr="00345E6E">
        <w:t>at 7.30pm</w:t>
      </w:r>
      <w:r w:rsidR="00E652C2">
        <w:t xml:space="preserve"> in the Bamford Institute. </w:t>
      </w:r>
    </w:p>
    <w:p w14:paraId="50640B76" w14:textId="77777777" w:rsidR="00317756" w:rsidRPr="00D94FA4" w:rsidRDefault="00317756" w:rsidP="00317756">
      <w:pPr>
        <w:shd w:val="clear" w:color="auto" w:fill="FFFFFF"/>
        <w:contextualSpacing/>
        <w:jc w:val="both"/>
        <w:rPr>
          <w:rFonts w:ascii="Times New Roman" w:hAnsi="Times New Roman"/>
          <w:bCs/>
          <w:color w:val="000000" w:themeColor="text1"/>
          <w:sz w:val="6"/>
          <w:szCs w:val="6"/>
        </w:rPr>
      </w:pPr>
    </w:p>
    <w:p w14:paraId="132FB75E" w14:textId="551300B2" w:rsidR="003A02B2" w:rsidRPr="00DC158B" w:rsidRDefault="003A02B2" w:rsidP="00DC158B">
      <w:pPr>
        <w:shd w:val="clear" w:color="auto" w:fill="FFFFFF"/>
        <w:ind w:left="-450"/>
        <w:contextualSpacing/>
        <w:jc w:val="both"/>
        <w:rPr>
          <w:rFonts w:ascii="Times New Roman" w:hAnsi="Times New Roman"/>
          <w:b/>
          <w:bCs/>
        </w:rPr>
      </w:pPr>
    </w:p>
    <w:p w14:paraId="27C0C767" w14:textId="46E5387F" w:rsidR="0004636F" w:rsidRPr="007A2193" w:rsidRDefault="002850C2" w:rsidP="006F1888">
      <w:pPr>
        <w:pStyle w:val="Footer"/>
        <w:spacing w:before="0" w:beforeAutospacing="0" w:after="0" w:afterAutospacing="0"/>
        <w:rPr>
          <w:color w:val="222222"/>
          <w:lang w:eastAsia="en-GB"/>
        </w:rPr>
      </w:pPr>
      <w:r w:rsidRPr="007A2193">
        <w:t>M</w:t>
      </w:r>
      <w:r w:rsidR="00C9024C" w:rsidRPr="007A2193">
        <w:t xml:space="preserve">eeting closed </w:t>
      </w:r>
      <w:r w:rsidR="00454787" w:rsidRPr="007A2193">
        <w:t xml:space="preserve">at </w:t>
      </w:r>
      <w:r w:rsidR="003E1E87">
        <w:t>9</w:t>
      </w:r>
      <w:r w:rsidR="00793652" w:rsidRPr="007A2193">
        <w:t>.</w:t>
      </w:r>
      <w:r w:rsidR="003E1E87">
        <w:t>30</w:t>
      </w:r>
      <w:r w:rsidR="00CD78A5" w:rsidRPr="007A2193">
        <w:t>pm</w:t>
      </w:r>
      <w:r w:rsidR="00C9024C" w:rsidRPr="007A2193">
        <w:t>.</w:t>
      </w:r>
    </w:p>
    <w:sectPr w:rsidR="0004636F" w:rsidRPr="007A2193" w:rsidSect="00F72B5C">
      <w:footerReference w:type="default" r:id="rId8"/>
      <w:footerReference w:type="first" r:id="rId9"/>
      <w:pgSz w:w="11906" w:h="16838" w:code="9"/>
      <w:pgMar w:top="1440" w:right="1440" w:bottom="1440" w:left="1440" w:header="709" w:footer="709" w:gutter="0"/>
      <w:pgNumType w:start="13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AA45" w14:textId="77777777" w:rsidR="00B668DF" w:rsidRDefault="00B668DF">
      <w:r>
        <w:separator/>
      </w:r>
    </w:p>
  </w:endnote>
  <w:endnote w:type="continuationSeparator" w:id="0">
    <w:p w14:paraId="4336FD5E" w14:textId="77777777" w:rsidR="00B668DF" w:rsidRDefault="00B6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8E38" w14:textId="77777777" w:rsidR="00D62658" w:rsidRDefault="00D626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FCAF" w14:textId="77777777" w:rsidR="00D62658" w:rsidRDefault="000752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265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658">
      <w:rPr>
        <w:rStyle w:val="PageNumber"/>
        <w:noProof/>
      </w:rPr>
      <w:t>1110</w:t>
    </w:r>
    <w:r>
      <w:rPr>
        <w:rStyle w:val="PageNumber"/>
      </w:rPr>
      <w:fldChar w:fldCharType="end"/>
    </w:r>
  </w:p>
  <w:p w14:paraId="70CF8064" w14:textId="77777777" w:rsidR="00D62658" w:rsidRDefault="00D62658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5617F" w14:textId="77777777" w:rsidR="00B668DF" w:rsidRDefault="00B668DF">
      <w:r>
        <w:separator/>
      </w:r>
    </w:p>
  </w:footnote>
  <w:footnote w:type="continuationSeparator" w:id="0">
    <w:p w14:paraId="4D8473DE" w14:textId="77777777" w:rsidR="00B668DF" w:rsidRDefault="00B66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349"/>
        </w:tabs>
        <w:ind w:left="301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9"/>
        </w:tabs>
        <w:ind w:left="639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5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7"/>
        </w:tabs>
        <w:ind w:left="207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27"/>
        </w:tabs>
        <w:ind w:left="25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7"/>
        </w:tabs>
        <w:ind w:left="30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7"/>
        </w:tabs>
        <w:ind w:left="35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7"/>
        </w:tabs>
        <w:ind w:left="4167" w:hanging="1440"/>
      </w:pPr>
      <w:rPr>
        <w:rFonts w:hint="default"/>
      </w:rPr>
    </w:lvl>
  </w:abstractNum>
  <w:abstractNum w:abstractNumId="1" w15:restartNumberingAfterBreak="0">
    <w:nsid w:val="02773661"/>
    <w:multiLevelType w:val="hybridMultilevel"/>
    <w:tmpl w:val="403E10BE"/>
    <w:lvl w:ilvl="0" w:tplc="8DB837D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FA4DB6"/>
    <w:multiLevelType w:val="multilevel"/>
    <w:tmpl w:val="1BA62C84"/>
    <w:lvl w:ilvl="0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33423"/>
    <w:multiLevelType w:val="hybridMultilevel"/>
    <w:tmpl w:val="1C08BDA6"/>
    <w:lvl w:ilvl="0" w:tplc="CF5CAF3C">
      <w:start w:val="14"/>
      <w:numFmt w:val="decimal"/>
      <w:lvlText w:val="%1."/>
      <w:lvlJc w:val="left"/>
      <w:pPr>
        <w:ind w:left="720" w:firstLine="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B05676F"/>
    <w:multiLevelType w:val="hybridMultilevel"/>
    <w:tmpl w:val="CF6A98D6"/>
    <w:lvl w:ilvl="0" w:tplc="7A22F05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85683"/>
    <w:multiLevelType w:val="multilevel"/>
    <w:tmpl w:val="E2EC0728"/>
    <w:lvl w:ilvl="0">
      <w:start w:val="1"/>
      <w:numFmt w:val="decimal"/>
      <w:pStyle w:val="02-Level1-BB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pStyle w:val="02-Level2-BB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pStyle w:val="02-Level3-BB"/>
      <w:lvlText w:val="%1.%2.%3"/>
      <w:lvlJc w:val="left"/>
      <w:pPr>
        <w:tabs>
          <w:tab w:val="num" w:pos="2495"/>
        </w:tabs>
        <w:ind w:left="2495" w:hanging="1055"/>
      </w:pPr>
      <w:rPr>
        <w:rFonts w:hint="default"/>
        <w:b w:val="0"/>
        <w:i w:val="0"/>
      </w:rPr>
    </w:lvl>
    <w:lvl w:ilvl="3">
      <w:start w:val="1"/>
      <w:numFmt w:val="lowerLetter"/>
      <w:pStyle w:val="02-Level4-BB"/>
      <w:lvlText w:val="(%4)"/>
      <w:lvlJc w:val="left"/>
      <w:pPr>
        <w:tabs>
          <w:tab w:val="num" w:pos="3215"/>
        </w:tabs>
        <w:ind w:left="3215" w:hanging="720"/>
      </w:pPr>
      <w:rPr>
        <w:rFonts w:hint="default"/>
        <w:b w:val="0"/>
        <w:i w:val="0"/>
      </w:rPr>
    </w:lvl>
    <w:lvl w:ilvl="4">
      <w:start w:val="1"/>
      <w:numFmt w:val="lowerRoman"/>
      <w:pStyle w:val="02-Level5-BB"/>
      <w:lvlText w:val=" (%5)"/>
      <w:lvlJc w:val="left"/>
      <w:pPr>
        <w:tabs>
          <w:tab w:val="num" w:pos="4295"/>
        </w:tabs>
        <w:ind w:left="4009" w:hanging="794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0D547E18"/>
    <w:multiLevelType w:val="hybridMultilevel"/>
    <w:tmpl w:val="F542ACF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87765"/>
    <w:multiLevelType w:val="hybridMultilevel"/>
    <w:tmpl w:val="973AF6F8"/>
    <w:lvl w:ilvl="0" w:tplc="415A770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000000" w:themeColor="text1"/>
        <w:sz w:val="24"/>
        <w:szCs w:val="24"/>
      </w:rPr>
    </w:lvl>
    <w:lvl w:ilvl="1" w:tplc="F96E8BC8">
      <w:start w:val="2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A01DB7"/>
    <w:multiLevelType w:val="hybridMultilevel"/>
    <w:tmpl w:val="6EF4263E"/>
    <w:lvl w:ilvl="0" w:tplc="C114D66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81B95"/>
    <w:multiLevelType w:val="hybridMultilevel"/>
    <w:tmpl w:val="A71E9532"/>
    <w:lvl w:ilvl="0" w:tplc="1046C55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3E03BA"/>
    <w:multiLevelType w:val="hybridMultilevel"/>
    <w:tmpl w:val="E56E4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0719D"/>
    <w:multiLevelType w:val="hybridMultilevel"/>
    <w:tmpl w:val="8A8ECAC6"/>
    <w:lvl w:ilvl="0" w:tplc="67C0CD6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61F40"/>
    <w:multiLevelType w:val="hybridMultilevel"/>
    <w:tmpl w:val="17B26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57003"/>
    <w:multiLevelType w:val="hybridMultilevel"/>
    <w:tmpl w:val="D2DCF1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723028"/>
    <w:multiLevelType w:val="hybridMultilevel"/>
    <w:tmpl w:val="6D8C29C2"/>
    <w:lvl w:ilvl="0" w:tplc="BA2845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395D83"/>
    <w:multiLevelType w:val="hybridMultilevel"/>
    <w:tmpl w:val="93267F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AA4606"/>
    <w:multiLevelType w:val="hybridMultilevel"/>
    <w:tmpl w:val="FC18B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34AF3"/>
    <w:multiLevelType w:val="hybridMultilevel"/>
    <w:tmpl w:val="A6A6D830"/>
    <w:lvl w:ilvl="0" w:tplc="39A4C94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color w:val="000000" w:themeColor="text1"/>
        <w:sz w:val="24"/>
        <w:szCs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916E5"/>
    <w:multiLevelType w:val="hybridMultilevel"/>
    <w:tmpl w:val="32D46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A7477"/>
    <w:multiLevelType w:val="hybridMultilevel"/>
    <w:tmpl w:val="FFBC897E"/>
    <w:lvl w:ilvl="0" w:tplc="71565ED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41661F"/>
    <w:multiLevelType w:val="hybridMultilevel"/>
    <w:tmpl w:val="871A6E3A"/>
    <w:lvl w:ilvl="0" w:tplc="0C6E2484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0D6053"/>
    <w:multiLevelType w:val="hybridMultilevel"/>
    <w:tmpl w:val="114E5068"/>
    <w:lvl w:ilvl="0" w:tplc="3744A60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20759"/>
    <w:multiLevelType w:val="hybridMultilevel"/>
    <w:tmpl w:val="1A268F38"/>
    <w:lvl w:ilvl="0" w:tplc="F1B41F7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5B67D1"/>
    <w:multiLevelType w:val="hybridMultilevel"/>
    <w:tmpl w:val="2E9ED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E3C77"/>
    <w:multiLevelType w:val="hybridMultilevel"/>
    <w:tmpl w:val="D8C83186"/>
    <w:lvl w:ilvl="0" w:tplc="320EC75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B11754"/>
    <w:multiLevelType w:val="hybridMultilevel"/>
    <w:tmpl w:val="17207C86"/>
    <w:lvl w:ilvl="0" w:tplc="EA183DF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EB0A6D"/>
    <w:multiLevelType w:val="hybridMultilevel"/>
    <w:tmpl w:val="66123E4A"/>
    <w:lvl w:ilvl="0" w:tplc="EFC4CFE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C552DA"/>
    <w:multiLevelType w:val="hybridMultilevel"/>
    <w:tmpl w:val="7E668D92"/>
    <w:lvl w:ilvl="0" w:tplc="7FE62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148BF"/>
    <w:multiLevelType w:val="hybridMultilevel"/>
    <w:tmpl w:val="3AE25096"/>
    <w:lvl w:ilvl="0" w:tplc="3488BB3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354B3"/>
    <w:multiLevelType w:val="hybridMultilevel"/>
    <w:tmpl w:val="1F3ED37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34B6D5C"/>
    <w:multiLevelType w:val="hybridMultilevel"/>
    <w:tmpl w:val="3DF09890"/>
    <w:lvl w:ilvl="0" w:tplc="3AF41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4E6E4A"/>
    <w:multiLevelType w:val="hybridMultilevel"/>
    <w:tmpl w:val="7FEAD12E"/>
    <w:lvl w:ilvl="0" w:tplc="61D2275E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05959"/>
    <w:multiLevelType w:val="hybridMultilevel"/>
    <w:tmpl w:val="9E0CB562"/>
    <w:lvl w:ilvl="0" w:tplc="190055FA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AC579A"/>
    <w:multiLevelType w:val="hybridMultilevel"/>
    <w:tmpl w:val="38769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40AE1"/>
    <w:multiLevelType w:val="hybridMultilevel"/>
    <w:tmpl w:val="D7B4B14E"/>
    <w:lvl w:ilvl="0" w:tplc="B1C688F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0E6F42"/>
    <w:multiLevelType w:val="hybridMultilevel"/>
    <w:tmpl w:val="22384298"/>
    <w:lvl w:ilvl="0" w:tplc="12D6EDAA">
      <w:start w:val="1"/>
      <w:numFmt w:val="lowerLetter"/>
      <w:lvlText w:val="%1."/>
      <w:lvlJc w:val="left"/>
      <w:pPr>
        <w:ind w:left="-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630" w:hanging="360"/>
      </w:pPr>
    </w:lvl>
    <w:lvl w:ilvl="2" w:tplc="0809001B" w:tentative="1">
      <w:start w:val="1"/>
      <w:numFmt w:val="lowerRoman"/>
      <w:lvlText w:val="%3."/>
      <w:lvlJc w:val="right"/>
      <w:pPr>
        <w:ind w:left="1350" w:hanging="180"/>
      </w:pPr>
    </w:lvl>
    <w:lvl w:ilvl="3" w:tplc="0809000F" w:tentative="1">
      <w:start w:val="1"/>
      <w:numFmt w:val="decimal"/>
      <w:lvlText w:val="%4."/>
      <w:lvlJc w:val="left"/>
      <w:pPr>
        <w:ind w:left="2070" w:hanging="360"/>
      </w:pPr>
    </w:lvl>
    <w:lvl w:ilvl="4" w:tplc="08090019" w:tentative="1">
      <w:start w:val="1"/>
      <w:numFmt w:val="lowerLetter"/>
      <w:lvlText w:val="%5."/>
      <w:lvlJc w:val="left"/>
      <w:pPr>
        <w:ind w:left="2790" w:hanging="360"/>
      </w:pPr>
    </w:lvl>
    <w:lvl w:ilvl="5" w:tplc="0809001B" w:tentative="1">
      <w:start w:val="1"/>
      <w:numFmt w:val="lowerRoman"/>
      <w:lvlText w:val="%6."/>
      <w:lvlJc w:val="right"/>
      <w:pPr>
        <w:ind w:left="3510" w:hanging="180"/>
      </w:pPr>
    </w:lvl>
    <w:lvl w:ilvl="6" w:tplc="0809000F" w:tentative="1">
      <w:start w:val="1"/>
      <w:numFmt w:val="decimal"/>
      <w:lvlText w:val="%7."/>
      <w:lvlJc w:val="left"/>
      <w:pPr>
        <w:ind w:left="4230" w:hanging="360"/>
      </w:pPr>
    </w:lvl>
    <w:lvl w:ilvl="7" w:tplc="08090019" w:tentative="1">
      <w:start w:val="1"/>
      <w:numFmt w:val="lowerLetter"/>
      <w:lvlText w:val="%8."/>
      <w:lvlJc w:val="left"/>
      <w:pPr>
        <w:ind w:left="4950" w:hanging="360"/>
      </w:pPr>
    </w:lvl>
    <w:lvl w:ilvl="8" w:tplc="08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6" w15:restartNumberingAfterBreak="0">
    <w:nsid w:val="71B049FF"/>
    <w:multiLevelType w:val="hybridMultilevel"/>
    <w:tmpl w:val="EFD68DDA"/>
    <w:lvl w:ilvl="0" w:tplc="CA1C15A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F64F71"/>
    <w:multiLevelType w:val="hybridMultilevel"/>
    <w:tmpl w:val="4E14D1FA"/>
    <w:lvl w:ilvl="0" w:tplc="1710309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350808">
    <w:abstractNumId w:val="5"/>
  </w:num>
  <w:num w:numId="2" w16cid:durableId="1163081465">
    <w:abstractNumId w:val="0"/>
  </w:num>
  <w:num w:numId="3" w16cid:durableId="1266114114">
    <w:abstractNumId w:val="1"/>
  </w:num>
  <w:num w:numId="4" w16cid:durableId="1159081474">
    <w:abstractNumId w:val="30"/>
  </w:num>
  <w:num w:numId="5" w16cid:durableId="383868141">
    <w:abstractNumId w:val="28"/>
  </w:num>
  <w:num w:numId="6" w16cid:durableId="54553356">
    <w:abstractNumId w:val="36"/>
  </w:num>
  <w:num w:numId="7" w16cid:durableId="664288362">
    <w:abstractNumId w:val="8"/>
  </w:num>
  <w:num w:numId="8" w16cid:durableId="530529527">
    <w:abstractNumId w:val="29"/>
  </w:num>
  <w:num w:numId="9" w16cid:durableId="216475519">
    <w:abstractNumId w:val="21"/>
  </w:num>
  <w:num w:numId="10" w16cid:durableId="794639008">
    <w:abstractNumId w:val="3"/>
  </w:num>
  <w:num w:numId="11" w16cid:durableId="2060083426">
    <w:abstractNumId w:val="6"/>
  </w:num>
  <w:num w:numId="12" w16cid:durableId="2112779819">
    <w:abstractNumId w:val="9"/>
  </w:num>
  <w:num w:numId="13" w16cid:durableId="1935361449">
    <w:abstractNumId w:val="7"/>
  </w:num>
  <w:num w:numId="14" w16cid:durableId="1236165333">
    <w:abstractNumId w:val="22"/>
  </w:num>
  <w:num w:numId="15" w16cid:durableId="798256082">
    <w:abstractNumId w:val="24"/>
  </w:num>
  <w:num w:numId="16" w16cid:durableId="800615409">
    <w:abstractNumId w:val="26"/>
  </w:num>
  <w:num w:numId="17" w16cid:durableId="1106659097">
    <w:abstractNumId w:val="16"/>
  </w:num>
  <w:num w:numId="18" w16cid:durableId="1202935801">
    <w:abstractNumId w:val="34"/>
  </w:num>
  <w:num w:numId="19" w16cid:durableId="542905074">
    <w:abstractNumId w:val="31"/>
  </w:num>
  <w:num w:numId="20" w16cid:durableId="287593268">
    <w:abstractNumId w:val="33"/>
  </w:num>
  <w:num w:numId="21" w16cid:durableId="1548564907">
    <w:abstractNumId w:val="32"/>
  </w:num>
  <w:num w:numId="22" w16cid:durableId="123156817">
    <w:abstractNumId w:val="18"/>
  </w:num>
  <w:num w:numId="23" w16cid:durableId="1403023708">
    <w:abstractNumId w:val="13"/>
  </w:num>
  <w:num w:numId="24" w16cid:durableId="1824615165">
    <w:abstractNumId w:val="37"/>
  </w:num>
  <w:num w:numId="25" w16cid:durableId="1376194453">
    <w:abstractNumId w:val="25"/>
  </w:num>
  <w:num w:numId="26" w16cid:durableId="1592617357">
    <w:abstractNumId w:val="12"/>
  </w:num>
  <w:num w:numId="27" w16cid:durableId="136608493">
    <w:abstractNumId w:val="23"/>
  </w:num>
  <w:num w:numId="28" w16cid:durableId="1585334683">
    <w:abstractNumId w:val="35"/>
  </w:num>
  <w:num w:numId="29" w16cid:durableId="1942685801">
    <w:abstractNumId w:val="2"/>
  </w:num>
  <w:num w:numId="30" w16cid:durableId="85007184">
    <w:abstractNumId w:val="19"/>
  </w:num>
  <w:num w:numId="31" w16cid:durableId="117838002">
    <w:abstractNumId w:val="10"/>
  </w:num>
  <w:num w:numId="32" w16cid:durableId="2025084283">
    <w:abstractNumId w:val="4"/>
  </w:num>
  <w:num w:numId="33" w16cid:durableId="2064979981">
    <w:abstractNumId w:val="14"/>
  </w:num>
  <w:num w:numId="34" w16cid:durableId="1035691576">
    <w:abstractNumId w:val="20"/>
  </w:num>
  <w:num w:numId="35" w16cid:durableId="473837480">
    <w:abstractNumId w:val="11"/>
  </w:num>
  <w:num w:numId="36" w16cid:durableId="541789913">
    <w:abstractNumId w:val="27"/>
  </w:num>
  <w:num w:numId="37" w16cid:durableId="102305007">
    <w:abstractNumId w:val="17"/>
  </w:num>
  <w:num w:numId="38" w16cid:durableId="101588910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E1"/>
    <w:rsid w:val="00001C74"/>
    <w:rsid w:val="0000491B"/>
    <w:rsid w:val="00006657"/>
    <w:rsid w:val="00006CFA"/>
    <w:rsid w:val="00006E21"/>
    <w:rsid w:val="0000766A"/>
    <w:rsid w:val="00007A06"/>
    <w:rsid w:val="00011C91"/>
    <w:rsid w:val="00013D63"/>
    <w:rsid w:val="0001435C"/>
    <w:rsid w:val="00014EB6"/>
    <w:rsid w:val="000157BC"/>
    <w:rsid w:val="00015CBC"/>
    <w:rsid w:val="00016770"/>
    <w:rsid w:val="000167FC"/>
    <w:rsid w:val="00016DC7"/>
    <w:rsid w:val="000175BC"/>
    <w:rsid w:val="000205AF"/>
    <w:rsid w:val="00022B38"/>
    <w:rsid w:val="0002368E"/>
    <w:rsid w:val="00023BC4"/>
    <w:rsid w:val="00025610"/>
    <w:rsid w:val="000276BD"/>
    <w:rsid w:val="00030EFC"/>
    <w:rsid w:val="00032430"/>
    <w:rsid w:val="00032C4A"/>
    <w:rsid w:val="00032F36"/>
    <w:rsid w:val="00033096"/>
    <w:rsid w:val="00033F56"/>
    <w:rsid w:val="000355EE"/>
    <w:rsid w:val="000360C0"/>
    <w:rsid w:val="000363AF"/>
    <w:rsid w:val="00036F0A"/>
    <w:rsid w:val="0004036C"/>
    <w:rsid w:val="00041031"/>
    <w:rsid w:val="00041938"/>
    <w:rsid w:val="0004636F"/>
    <w:rsid w:val="000470CD"/>
    <w:rsid w:val="00050E60"/>
    <w:rsid w:val="00051FD7"/>
    <w:rsid w:val="0005409F"/>
    <w:rsid w:val="000548A6"/>
    <w:rsid w:val="00056C46"/>
    <w:rsid w:val="0006073E"/>
    <w:rsid w:val="00061822"/>
    <w:rsid w:val="00061D88"/>
    <w:rsid w:val="00063558"/>
    <w:rsid w:val="00063990"/>
    <w:rsid w:val="00066192"/>
    <w:rsid w:val="00066DF0"/>
    <w:rsid w:val="00071BE2"/>
    <w:rsid w:val="00071DB1"/>
    <w:rsid w:val="00074316"/>
    <w:rsid w:val="00074F73"/>
    <w:rsid w:val="0007520F"/>
    <w:rsid w:val="00076D26"/>
    <w:rsid w:val="000815D3"/>
    <w:rsid w:val="00087C2F"/>
    <w:rsid w:val="0009313D"/>
    <w:rsid w:val="0009351F"/>
    <w:rsid w:val="00094354"/>
    <w:rsid w:val="00094553"/>
    <w:rsid w:val="000956C3"/>
    <w:rsid w:val="00096171"/>
    <w:rsid w:val="0009799E"/>
    <w:rsid w:val="000A123E"/>
    <w:rsid w:val="000A4566"/>
    <w:rsid w:val="000A4EC3"/>
    <w:rsid w:val="000A509B"/>
    <w:rsid w:val="000A51CB"/>
    <w:rsid w:val="000A5419"/>
    <w:rsid w:val="000A78AB"/>
    <w:rsid w:val="000B037A"/>
    <w:rsid w:val="000B19AF"/>
    <w:rsid w:val="000B6FDF"/>
    <w:rsid w:val="000B7525"/>
    <w:rsid w:val="000C1EC3"/>
    <w:rsid w:val="000C2926"/>
    <w:rsid w:val="000C2CC9"/>
    <w:rsid w:val="000C354F"/>
    <w:rsid w:val="000C3A10"/>
    <w:rsid w:val="000C5223"/>
    <w:rsid w:val="000C5601"/>
    <w:rsid w:val="000C619B"/>
    <w:rsid w:val="000C67E2"/>
    <w:rsid w:val="000C7851"/>
    <w:rsid w:val="000D188D"/>
    <w:rsid w:val="000D2031"/>
    <w:rsid w:val="000D2948"/>
    <w:rsid w:val="000D574D"/>
    <w:rsid w:val="000D6DCB"/>
    <w:rsid w:val="000D748D"/>
    <w:rsid w:val="000D7AF1"/>
    <w:rsid w:val="000E17C4"/>
    <w:rsid w:val="000E1901"/>
    <w:rsid w:val="000E2B90"/>
    <w:rsid w:val="000E4977"/>
    <w:rsid w:val="000E5381"/>
    <w:rsid w:val="000F0A8A"/>
    <w:rsid w:val="000F0C32"/>
    <w:rsid w:val="000F14F8"/>
    <w:rsid w:val="000F20A3"/>
    <w:rsid w:val="000F22FA"/>
    <w:rsid w:val="000F313F"/>
    <w:rsid w:val="000F35E4"/>
    <w:rsid w:val="000F60EC"/>
    <w:rsid w:val="000F6983"/>
    <w:rsid w:val="000F6BDF"/>
    <w:rsid w:val="00101B88"/>
    <w:rsid w:val="00101EDA"/>
    <w:rsid w:val="00104168"/>
    <w:rsid w:val="001056DA"/>
    <w:rsid w:val="001073B4"/>
    <w:rsid w:val="00110B0C"/>
    <w:rsid w:val="0012053E"/>
    <w:rsid w:val="0012126A"/>
    <w:rsid w:val="001232A1"/>
    <w:rsid w:val="00123F47"/>
    <w:rsid w:val="00123FA0"/>
    <w:rsid w:val="0012409A"/>
    <w:rsid w:val="0012409E"/>
    <w:rsid w:val="001252CE"/>
    <w:rsid w:val="00130E8D"/>
    <w:rsid w:val="001310D8"/>
    <w:rsid w:val="00131200"/>
    <w:rsid w:val="00132D29"/>
    <w:rsid w:val="001341C0"/>
    <w:rsid w:val="00134842"/>
    <w:rsid w:val="0013639E"/>
    <w:rsid w:val="00136914"/>
    <w:rsid w:val="0013732C"/>
    <w:rsid w:val="00137563"/>
    <w:rsid w:val="00137694"/>
    <w:rsid w:val="00137AE4"/>
    <w:rsid w:val="00137E49"/>
    <w:rsid w:val="00140570"/>
    <w:rsid w:val="00140B7E"/>
    <w:rsid w:val="00141F8C"/>
    <w:rsid w:val="001421D9"/>
    <w:rsid w:val="001423EC"/>
    <w:rsid w:val="00143896"/>
    <w:rsid w:val="001445C6"/>
    <w:rsid w:val="00145DB3"/>
    <w:rsid w:val="00147B82"/>
    <w:rsid w:val="00147DEF"/>
    <w:rsid w:val="0015078A"/>
    <w:rsid w:val="001520A9"/>
    <w:rsid w:val="00152431"/>
    <w:rsid w:val="00154B05"/>
    <w:rsid w:val="001552CD"/>
    <w:rsid w:val="001573FD"/>
    <w:rsid w:val="001601AB"/>
    <w:rsid w:val="00160877"/>
    <w:rsid w:val="00161A2F"/>
    <w:rsid w:val="0016739B"/>
    <w:rsid w:val="00167EC2"/>
    <w:rsid w:val="00170251"/>
    <w:rsid w:val="00171150"/>
    <w:rsid w:val="00172136"/>
    <w:rsid w:val="00173412"/>
    <w:rsid w:val="00176D4B"/>
    <w:rsid w:val="0018018C"/>
    <w:rsid w:val="00181D10"/>
    <w:rsid w:val="0018428D"/>
    <w:rsid w:val="0018477D"/>
    <w:rsid w:val="00185211"/>
    <w:rsid w:val="00186058"/>
    <w:rsid w:val="00186644"/>
    <w:rsid w:val="00186845"/>
    <w:rsid w:val="001872BE"/>
    <w:rsid w:val="0019046F"/>
    <w:rsid w:val="001910A3"/>
    <w:rsid w:val="00191F6E"/>
    <w:rsid w:val="0019284D"/>
    <w:rsid w:val="001931C7"/>
    <w:rsid w:val="00193811"/>
    <w:rsid w:val="00193C0B"/>
    <w:rsid w:val="00193C4E"/>
    <w:rsid w:val="00194514"/>
    <w:rsid w:val="00197EE7"/>
    <w:rsid w:val="001A2B2F"/>
    <w:rsid w:val="001A34E9"/>
    <w:rsid w:val="001A355F"/>
    <w:rsid w:val="001A4144"/>
    <w:rsid w:val="001A554A"/>
    <w:rsid w:val="001A5EEB"/>
    <w:rsid w:val="001A5F46"/>
    <w:rsid w:val="001B3BAE"/>
    <w:rsid w:val="001B709B"/>
    <w:rsid w:val="001C2084"/>
    <w:rsid w:val="001C43DD"/>
    <w:rsid w:val="001C53F7"/>
    <w:rsid w:val="001C6045"/>
    <w:rsid w:val="001C6A66"/>
    <w:rsid w:val="001C7AC2"/>
    <w:rsid w:val="001D29E8"/>
    <w:rsid w:val="001D40F1"/>
    <w:rsid w:val="001D6345"/>
    <w:rsid w:val="001D681C"/>
    <w:rsid w:val="001D70C5"/>
    <w:rsid w:val="001E233D"/>
    <w:rsid w:val="001E24BF"/>
    <w:rsid w:val="001E25D7"/>
    <w:rsid w:val="001E343B"/>
    <w:rsid w:val="001E38EC"/>
    <w:rsid w:val="001E4E1B"/>
    <w:rsid w:val="001E4E6A"/>
    <w:rsid w:val="001E51AC"/>
    <w:rsid w:val="001E54CD"/>
    <w:rsid w:val="001F2D48"/>
    <w:rsid w:val="001F3CE8"/>
    <w:rsid w:val="001F4EC2"/>
    <w:rsid w:val="001F57DC"/>
    <w:rsid w:val="001F5862"/>
    <w:rsid w:val="00200D47"/>
    <w:rsid w:val="00200D52"/>
    <w:rsid w:val="00202E99"/>
    <w:rsid w:val="00203F1C"/>
    <w:rsid w:val="002054CF"/>
    <w:rsid w:val="0020686B"/>
    <w:rsid w:val="00207921"/>
    <w:rsid w:val="00210074"/>
    <w:rsid w:val="00210411"/>
    <w:rsid w:val="00210A10"/>
    <w:rsid w:val="00214869"/>
    <w:rsid w:val="00215C73"/>
    <w:rsid w:val="00216210"/>
    <w:rsid w:val="002174D6"/>
    <w:rsid w:val="00222771"/>
    <w:rsid w:val="0022394D"/>
    <w:rsid w:val="00226865"/>
    <w:rsid w:val="00226D1D"/>
    <w:rsid w:val="0022723B"/>
    <w:rsid w:val="00227BE6"/>
    <w:rsid w:val="00232691"/>
    <w:rsid w:val="002334F5"/>
    <w:rsid w:val="00234EDF"/>
    <w:rsid w:val="002358AC"/>
    <w:rsid w:val="00241121"/>
    <w:rsid w:val="0024213D"/>
    <w:rsid w:val="00243063"/>
    <w:rsid w:val="00244737"/>
    <w:rsid w:val="00244F24"/>
    <w:rsid w:val="00244FC1"/>
    <w:rsid w:val="002450D0"/>
    <w:rsid w:val="00245CF5"/>
    <w:rsid w:val="00245DD1"/>
    <w:rsid w:val="00246174"/>
    <w:rsid w:val="00246A23"/>
    <w:rsid w:val="00247EEC"/>
    <w:rsid w:val="002534F6"/>
    <w:rsid w:val="00253EFE"/>
    <w:rsid w:val="00255002"/>
    <w:rsid w:val="00257097"/>
    <w:rsid w:val="0025717A"/>
    <w:rsid w:val="00257A17"/>
    <w:rsid w:val="00260650"/>
    <w:rsid w:val="00260E24"/>
    <w:rsid w:val="0026151C"/>
    <w:rsid w:val="002639B4"/>
    <w:rsid w:val="00264C73"/>
    <w:rsid w:val="002676A7"/>
    <w:rsid w:val="002702C7"/>
    <w:rsid w:val="002705BF"/>
    <w:rsid w:val="00271CEC"/>
    <w:rsid w:val="00272037"/>
    <w:rsid w:val="0027257D"/>
    <w:rsid w:val="00273232"/>
    <w:rsid w:val="0027365C"/>
    <w:rsid w:val="00273901"/>
    <w:rsid w:val="002744FA"/>
    <w:rsid w:val="00275B81"/>
    <w:rsid w:val="00276EDC"/>
    <w:rsid w:val="00280CBC"/>
    <w:rsid w:val="00281EB7"/>
    <w:rsid w:val="002838E3"/>
    <w:rsid w:val="00284349"/>
    <w:rsid w:val="002850C2"/>
    <w:rsid w:val="00286CC0"/>
    <w:rsid w:val="00286D7E"/>
    <w:rsid w:val="00290DF5"/>
    <w:rsid w:val="00292152"/>
    <w:rsid w:val="0029285F"/>
    <w:rsid w:val="002945C1"/>
    <w:rsid w:val="00294EB2"/>
    <w:rsid w:val="0029678C"/>
    <w:rsid w:val="00297E14"/>
    <w:rsid w:val="002A0B7C"/>
    <w:rsid w:val="002A0D76"/>
    <w:rsid w:val="002A0F01"/>
    <w:rsid w:val="002A126A"/>
    <w:rsid w:val="002A2ED6"/>
    <w:rsid w:val="002A55EF"/>
    <w:rsid w:val="002A6609"/>
    <w:rsid w:val="002A67D7"/>
    <w:rsid w:val="002B1624"/>
    <w:rsid w:val="002B17F5"/>
    <w:rsid w:val="002B1C62"/>
    <w:rsid w:val="002B1F5E"/>
    <w:rsid w:val="002B3E53"/>
    <w:rsid w:val="002B47D6"/>
    <w:rsid w:val="002B5264"/>
    <w:rsid w:val="002B744D"/>
    <w:rsid w:val="002C0B99"/>
    <w:rsid w:val="002C5FAD"/>
    <w:rsid w:val="002C64EA"/>
    <w:rsid w:val="002C7927"/>
    <w:rsid w:val="002C7F84"/>
    <w:rsid w:val="002D0DA8"/>
    <w:rsid w:val="002D3CC0"/>
    <w:rsid w:val="002D459E"/>
    <w:rsid w:val="002D4B79"/>
    <w:rsid w:val="002D5B54"/>
    <w:rsid w:val="002D734C"/>
    <w:rsid w:val="002E0E70"/>
    <w:rsid w:val="002E2923"/>
    <w:rsid w:val="002E470C"/>
    <w:rsid w:val="002F0498"/>
    <w:rsid w:val="002F270F"/>
    <w:rsid w:val="002F3360"/>
    <w:rsid w:val="002F49EE"/>
    <w:rsid w:val="002F5F1D"/>
    <w:rsid w:val="00300585"/>
    <w:rsid w:val="00300FD9"/>
    <w:rsid w:val="0030117D"/>
    <w:rsid w:val="00301478"/>
    <w:rsid w:val="00301FB4"/>
    <w:rsid w:val="00302CBE"/>
    <w:rsid w:val="003041C4"/>
    <w:rsid w:val="003044F4"/>
    <w:rsid w:val="003045E6"/>
    <w:rsid w:val="003054EC"/>
    <w:rsid w:val="00305A5F"/>
    <w:rsid w:val="0030698A"/>
    <w:rsid w:val="00306BA7"/>
    <w:rsid w:val="00307144"/>
    <w:rsid w:val="00307714"/>
    <w:rsid w:val="003079D6"/>
    <w:rsid w:val="00307A57"/>
    <w:rsid w:val="003101DE"/>
    <w:rsid w:val="00311355"/>
    <w:rsid w:val="003123EF"/>
    <w:rsid w:val="00312E40"/>
    <w:rsid w:val="00313168"/>
    <w:rsid w:val="00316A54"/>
    <w:rsid w:val="00316AF5"/>
    <w:rsid w:val="00317756"/>
    <w:rsid w:val="00320281"/>
    <w:rsid w:val="00320AAC"/>
    <w:rsid w:val="00321173"/>
    <w:rsid w:val="0032142B"/>
    <w:rsid w:val="0032268A"/>
    <w:rsid w:val="00323C28"/>
    <w:rsid w:val="003244AA"/>
    <w:rsid w:val="00325633"/>
    <w:rsid w:val="003301B9"/>
    <w:rsid w:val="00332CE9"/>
    <w:rsid w:val="00333DE9"/>
    <w:rsid w:val="00336060"/>
    <w:rsid w:val="00336958"/>
    <w:rsid w:val="003374E2"/>
    <w:rsid w:val="0034193B"/>
    <w:rsid w:val="00345E6E"/>
    <w:rsid w:val="0034679C"/>
    <w:rsid w:val="00346ED5"/>
    <w:rsid w:val="0035060A"/>
    <w:rsid w:val="0035062F"/>
    <w:rsid w:val="00350C8C"/>
    <w:rsid w:val="00351469"/>
    <w:rsid w:val="003526C4"/>
    <w:rsid w:val="00352FE9"/>
    <w:rsid w:val="00353409"/>
    <w:rsid w:val="00354884"/>
    <w:rsid w:val="00354C0D"/>
    <w:rsid w:val="003554F9"/>
    <w:rsid w:val="00356C2F"/>
    <w:rsid w:val="003573E6"/>
    <w:rsid w:val="00357F27"/>
    <w:rsid w:val="00360496"/>
    <w:rsid w:val="00360DD1"/>
    <w:rsid w:val="00360DE9"/>
    <w:rsid w:val="003614AF"/>
    <w:rsid w:val="00361EC9"/>
    <w:rsid w:val="00362B3B"/>
    <w:rsid w:val="00363883"/>
    <w:rsid w:val="00363CBE"/>
    <w:rsid w:val="00364065"/>
    <w:rsid w:val="00372980"/>
    <w:rsid w:val="0037506D"/>
    <w:rsid w:val="00375F29"/>
    <w:rsid w:val="00376A24"/>
    <w:rsid w:val="003777DB"/>
    <w:rsid w:val="0038135D"/>
    <w:rsid w:val="003818CE"/>
    <w:rsid w:val="00382EA9"/>
    <w:rsid w:val="003838EF"/>
    <w:rsid w:val="003853D2"/>
    <w:rsid w:val="003900DD"/>
    <w:rsid w:val="00391672"/>
    <w:rsid w:val="00392158"/>
    <w:rsid w:val="00392EC5"/>
    <w:rsid w:val="003932D3"/>
    <w:rsid w:val="00393EE7"/>
    <w:rsid w:val="0039472D"/>
    <w:rsid w:val="00395582"/>
    <w:rsid w:val="003957E7"/>
    <w:rsid w:val="00396923"/>
    <w:rsid w:val="003A02B2"/>
    <w:rsid w:val="003A0306"/>
    <w:rsid w:val="003A04A2"/>
    <w:rsid w:val="003A0F67"/>
    <w:rsid w:val="003A1F2A"/>
    <w:rsid w:val="003A32EA"/>
    <w:rsid w:val="003A3861"/>
    <w:rsid w:val="003A55F4"/>
    <w:rsid w:val="003A5636"/>
    <w:rsid w:val="003A6C91"/>
    <w:rsid w:val="003A6E5E"/>
    <w:rsid w:val="003A7604"/>
    <w:rsid w:val="003B1AD6"/>
    <w:rsid w:val="003B1BAF"/>
    <w:rsid w:val="003B2BB3"/>
    <w:rsid w:val="003B3193"/>
    <w:rsid w:val="003B3E28"/>
    <w:rsid w:val="003B4BBD"/>
    <w:rsid w:val="003B7221"/>
    <w:rsid w:val="003B7862"/>
    <w:rsid w:val="003C084C"/>
    <w:rsid w:val="003C1199"/>
    <w:rsid w:val="003C1613"/>
    <w:rsid w:val="003C16C9"/>
    <w:rsid w:val="003C19D6"/>
    <w:rsid w:val="003C2AE5"/>
    <w:rsid w:val="003C330B"/>
    <w:rsid w:val="003C36C2"/>
    <w:rsid w:val="003C5379"/>
    <w:rsid w:val="003C61D2"/>
    <w:rsid w:val="003C7326"/>
    <w:rsid w:val="003D00F7"/>
    <w:rsid w:val="003D0A8A"/>
    <w:rsid w:val="003D115B"/>
    <w:rsid w:val="003D20B3"/>
    <w:rsid w:val="003D20C1"/>
    <w:rsid w:val="003D2B8D"/>
    <w:rsid w:val="003D2E36"/>
    <w:rsid w:val="003D3762"/>
    <w:rsid w:val="003D68B4"/>
    <w:rsid w:val="003E0C4D"/>
    <w:rsid w:val="003E1821"/>
    <w:rsid w:val="003E1E87"/>
    <w:rsid w:val="003E20ED"/>
    <w:rsid w:val="003E263E"/>
    <w:rsid w:val="003E34E1"/>
    <w:rsid w:val="003E3560"/>
    <w:rsid w:val="003E3CC2"/>
    <w:rsid w:val="003E5547"/>
    <w:rsid w:val="003E5C81"/>
    <w:rsid w:val="003E7C4D"/>
    <w:rsid w:val="003F23D0"/>
    <w:rsid w:val="003F2A73"/>
    <w:rsid w:val="003F4E93"/>
    <w:rsid w:val="003F5C9B"/>
    <w:rsid w:val="003F6507"/>
    <w:rsid w:val="003F7936"/>
    <w:rsid w:val="00400DDC"/>
    <w:rsid w:val="00401559"/>
    <w:rsid w:val="0040164F"/>
    <w:rsid w:val="00402162"/>
    <w:rsid w:val="004031AC"/>
    <w:rsid w:val="00404795"/>
    <w:rsid w:val="00405DD6"/>
    <w:rsid w:val="0040607B"/>
    <w:rsid w:val="0040640C"/>
    <w:rsid w:val="00407D49"/>
    <w:rsid w:val="00410756"/>
    <w:rsid w:val="00412DAE"/>
    <w:rsid w:val="004146C4"/>
    <w:rsid w:val="00414DE2"/>
    <w:rsid w:val="004154E6"/>
    <w:rsid w:val="00415E69"/>
    <w:rsid w:val="00417617"/>
    <w:rsid w:val="00420153"/>
    <w:rsid w:val="00420F01"/>
    <w:rsid w:val="00421126"/>
    <w:rsid w:val="004222FD"/>
    <w:rsid w:val="00423557"/>
    <w:rsid w:val="004242FE"/>
    <w:rsid w:val="00430497"/>
    <w:rsid w:val="00431B77"/>
    <w:rsid w:val="004324B4"/>
    <w:rsid w:val="00435791"/>
    <w:rsid w:val="00436859"/>
    <w:rsid w:val="004373EF"/>
    <w:rsid w:val="00437A1C"/>
    <w:rsid w:val="004425C0"/>
    <w:rsid w:val="004428D3"/>
    <w:rsid w:val="00442B33"/>
    <w:rsid w:val="00444717"/>
    <w:rsid w:val="00445639"/>
    <w:rsid w:val="00446205"/>
    <w:rsid w:val="00446603"/>
    <w:rsid w:val="00447D9F"/>
    <w:rsid w:val="00450CFE"/>
    <w:rsid w:val="00451977"/>
    <w:rsid w:val="004526F2"/>
    <w:rsid w:val="00452CF3"/>
    <w:rsid w:val="0045373A"/>
    <w:rsid w:val="00454113"/>
    <w:rsid w:val="00454787"/>
    <w:rsid w:val="00454B28"/>
    <w:rsid w:val="00454C3F"/>
    <w:rsid w:val="00455FD9"/>
    <w:rsid w:val="00456A97"/>
    <w:rsid w:val="00456E89"/>
    <w:rsid w:val="00456EC9"/>
    <w:rsid w:val="00457B8A"/>
    <w:rsid w:val="004621A5"/>
    <w:rsid w:val="0046236C"/>
    <w:rsid w:val="00463B13"/>
    <w:rsid w:val="00464193"/>
    <w:rsid w:val="0046523B"/>
    <w:rsid w:val="004655BC"/>
    <w:rsid w:val="00465B0B"/>
    <w:rsid w:val="0046687D"/>
    <w:rsid w:val="00467E30"/>
    <w:rsid w:val="00472E11"/>
    <w:rsid w:val="0047328F"/>
    <w:rsid w:val="00473C18"/>
    <w:rsid w:val="00474075"/>
    <w:rsid w:val="00474F5A"/>
    <w:rsid w:val="00475EBD"/>
    <w:rsid w:val="00475FFE"/>
    <w:rsid w:val="00476070"/>
    <w:rsid w:val="00476119"/>
    <w:rsid w:val="00481965"/>
    <w:rsid w:val="004836C7"/>
    <w:rsid w:val="0048377C"/>
    <w:rsid w:val="0048379D"/>
    <w:rsid w:val="004837E7"/>
    <w:rsid w:val="004905A7"/>
    <w:rsid w:val="0049142A"/>
    <w:rsid w:val="00491BC1"/>
    <w:rsid w:val="00494E2C"/>
    <w:rsid w:val="00497EA7"/>
    <w:rsid w:val="004A69C5"/>
    <w:rsid w:val="004B234E"/>
    <w:rsid w:val="004B3549"/>
    <w:rsid w:val="004B580E"/>
    <w:rsid w:val="004B59C7"/>
    <w:rsid w:val="004B76CA"/>
    <w:rsid w:val="004C1D5C"/>
    <w:rsid w:val="004C1F15"/>
    <w:rsid w:val="004C1FE2"/>
    <w:rsid w:val="004C48D3"/>
    <w:rsid w:val="004C6A3E"/>
    <w:rsid w:val="004C6B2F"/>
    <w:rsid w:val="004C7C61"/>
    <w:rsid w:val="004D11F6"/>
    <w:rsid w:val="004D1DB5"/>
    <w:rsid w:val="004D25B0"/>
    <w:rsid w:val="004D30B8"/>
    <w:rsid w:val="004D382A"/>
    <w:rsid w:val="004D56EE"/>
    <w:rsid w:val="004D6175"/>
    <w:rsid w:val="004D727C"/>
    <w:rsid w:val="004E0F29"/>
    <w:rsid w:val="004E1DAF"/>
    <w:rsid w:val="004E3884"/>
    <w:rsid w:val="004E3CAC"/>
    <w:rsid w:val="004E4382"/>
    <w:rsid w:val="004E44A3"/>
    <w:rsid w:val="004E5917"/>
    <w:rsid w:val="004E6A93"/>
    <w:rsid w:val="004E6FE5"/>
    <w:rsid w:val="004F1626"/>
    <w:rsid w:val="004F1EE8"/>
    <w:rsid w:val="004F3EA6"/>
    <w:rsid w:val="004F449C"/>
    <w:rsid w:val="004F47A7"/>
    <w:rsid w:val="004F4A10"/>
    <w:rsid w:val="004F5C3B"/>
    <w:rsid w:val="00501BE8"/>
    <w:rsid w:val="005028BB"/>
    <w:rsid w:val="0050513B"/>
    <w:rsid w:val="00505482"/>
    <w:rsid w:val="005067C2"/>
    <w:rsid w:val="005069DB"/>
    <w:rsid w:val="00506DA3"/>
    <w:rsid w:val="005103A6"/>
    <w:rsid w:val="00513071"/>
    <w:rsid w:val="00515FE6"/>
    <w:rsid w:val="00516F27"/>
    <w:rsid w:val="005179F4"/>
    <w:rsid w:val="00520F03"/>
    <w:rsid w:val="0052106B"/>
    <w:rsid w:val="0052132D"/>
    <w:rsid w:val="00522B19"/>
    <w:rsid w:val="005230AD"/>
    <w:rsid w:val="00524E14"/>
    <w:rsid w:val="0052651E"/>
    <w:rsid w:val="00530247"/>
    <w:rsid w:val="00531D8E"/>
    <w:rsid w:val="00534FAB"/>
    <w:rsid w:val="00540B2B"/>
    <w:rsid w:val="00540BF6"/>
    <w:rsid w:val="005414DF"/>
    <w:rsid w:val="005419FD"/>
    <w:rsid w:val="00544DC1"/>
    <w:rsid w:val="005451B6"/>
    <w:rsid w:val="0054578D"/>
    <w:rsid w:val="00545888"/>
    <w:rsid w:val="00550492"/>
    <w:rsid w:val="0055062A"/>
    <w:rsid w:val="00551179"/>
    <w:rsid w:val="00551935"/>
    <w:rsid w:val="005519F0"/>
    <w:rsid w:val="00554B48"/>
    <w:rsid w:val="00554CAB"/>
    <w:rsid w:val="005567FC"/>
    <w:rsid w:val="005568A3"/>
    <w:rsid w:val="00561A73"/>
    <w:rsid w:val="00561F27"/>
    <w:rsid w:val="0056355B"/>
    <w:rsid w:val="0056654F"/>
    <w:rsid w:val="00574745"/>
    <w:rsid w:val="00574784"/>
    <w:rsid w:val="005816D0"/>
    <w:rsid w:val="00581780"/>
    <w:rsid w:val="0058251F"/>
    <w:rsid w:val="00583BD4"/>
    <w:rsid w:val="00583FFB"/>
    <w:rsid w:val="00584D27"/>
    <w:rsid w:val="00585ED4"/>
    <w:rsid w:val="00587542"/>
    <w:rsid w:val="00590320"/>
    <w:rsid w:val="00592A04"/>
    <w:rsid w:val="005A0595"/>
    <w:rsid w:val="005A1E18"/>
    <w:rsid w:val="005A4327"/>
    <w:rsid w:val="005A77DB"/>
    <w:rsid w:val="005A7BB2"/>
    <w:rsid w:val="005B070B"/>
    <w:rsid w:val="005B0CA7"/>
    <w:rsid w:val="005B1ACF"/>
    <w:rsid w:val="005B23B1"/>
    <w:rsid w:val="005B525D"/>
    <w:rsid w:val="005B5CD6"/>
    <w:rsid w:val="005B6765"/>
    <w:rsid w:val="005B71B7"/>
    <w:rsid w:val="005B7EB6"/>
    <w:rsid w:val="005B7ED0"/>
    <w:rsid w:val="005C1C95"/>
    <w:rsid w:val="005C45E8"/>
    <w:rsid w:val="005C595E"/>
    <w:rsid w:val="005C67BA"/>
    <w:rsid w:val="005C78E5"/>
    <w:rsid w:val="005D0DC7"/>
    <w:rsid w:val="005D59C4"/>
    <w:rsid w:val="005D5AFE"/>
    <w:rsid w:val="005D6246"/>
    <w:rsid w:val="005D651A"/>
    <w:rsid w:val="005D692A"/>
    <w:rsid w:val="005D71C9"/>
    <w:rsid w:val="005E3D72"/>
    <w:rsid w:val="005E44AE"/>
    <w:rsid w:val="005E4BD3"/>
    <w:rsid w:val="005E5A6D"/>
    <w:rsid w:val="005E657A"/>
    <w:rsid w:val="005E7227"/>
    <w:rsid w:val="005F23E1"/>
    <w:rsid w:val="005F2BA6"/>
    <w:rsid w:val="005F3718"/>
    <w:rsid w:val="005F3766"/>
    <w:rsid w:val="005F43B6"/>
    <w:rsid w:val="005F4AF1"/>
    <w:rsid w:val="00600D6E"/>
    <w:rsid w:val="00601607"/>
    <w:rsid w:val="006034E3"/>
    <w:rsid w:val="00605327"/>
    <w:rsid w:val="00605B96"/>
    <w:rsid w:val="00606194"/>
    <w:rsid w:val="00612148"/>
    <w:rsid w:val="0061281F"/>
    <w:rsid w:val="00613C64"/>
    <w:rsid w:val="00615F78"/>
    <w:rsid w:val="006163E9"/>
    <w:rsid w:val="00616EB5"/>
    <w:rsid w:val="00620596"/>
    <w:rsid w:val="006205C6"/>
    <w:rsid w:val="006206FB"/>
    <w:rsid w:val="00620A4D"/>
    <w:rsid w:val="00620B6E"/>
    <w:rsid w:val="006224E9"/>
    <w:rsid w:val="00623210"/>
    <w:rsid w:val="00626DA9"/>
    <w:rsid w:val="00627D72"/>
    <w:rsid w:val="00630D2D"/>
    <w:rsid w:val="00635862"/>
    <w:rsid w:val="00637013"/>
    <w:rsid w:val="0064294F"/>
    <w:rsid w:val="00642E46"/>
    <w:rsid w:val="006435CF"/>
    <w:rsid w:val="006446E0"/>
    <w:rsid w:val="00644923"/>
    <w:rsid w:val="00645851"/>
    <w:rsid w:val="006471E8"/>
    <w:rsid w:val="006531F3"/>
    <w:rsid w:val="00654B69"/>
    <w:rsid w:val="00654D3C"/>
    <w:rsid w:val="00660819"/>
    <w:rsid w:val="00665017"/>
    <w:rsid w:val="0066665E"/>
    <w:rsid w:val="00666767"/>
    <w:rsid w:val="00670B2B"/>
    <w:rsid w:val="006710D3"/>
    <w:rsid w:val="00672D54"/>
    <w:rsid w:val="006757EF"/>
    <w:rsid w:val="006766F8"/>
    <w:rsid w:val="0067693C"/>
    <w:rsid w:val="006804C4"/>
    <w:rsid w:val="00680FCD"/>
    <w:rsid w:val="00682715"/>
    <w:rsid w:val="00685012"/>
    <w:rsid w:val="006850FE"/>
    <w:rsid w:val="00685C1F"/>
    <w:rsid w:val="006910B8"/>
    <w:rsid w:val="00692CBC"/>
    <w:rsid w:val="00695C2C"/>
    <w:rsid w:val="00697044"/>
    <w:rsid w:val="006A2447"/>
    <w:rsid w:val="006A25D3"/>
    <w:rsid w:val="006A2A94"/>
    <w:rsid w:val="006A33E0"/>
    <w:rsid w:val="006A3AD4"/>
    <w:rsid w:val="006A487E"/>
    <w:rsid w:val="006A61C8"/>
    <w:rsid w:val="006A68A3"/>
    <w:rsid w:val="006A79BA"/>
    <w:rsid w:val="006B41EB"/>
    <w:rsid w:val="006B5829"/>
    <w:rsid w:val="006B5D97"/>
    <w:rsid w:val="006B6174"/>
    <w:rsid w:val="006B6DF5"/>
    <w:rsid w:val="006B7A4C"/>
    <w:rsid w:val="006B7C9A"/>
    <w:rsid w:val="006C01CE"/>
    <w:rsid w:val="006C18D7"/>
    <w:rsid w:val="006C3443"/>
    <w:rsid w:val="006C3580"/>
    <w:rsid w:val="006C4082"/>
    <w:rsid w:val="006C51A0"/>
    <w:rsid w:val="006C5CBF"/>
    <w:rsid w:val="006C6321"/>
    <w:rsid w:val="006C6C63"/>
    <w:rsid w:val="006C7668"/>
    <w:rsid w:val="006D04F2"/>
    <w:rsid w:val="006D592B"/>
    <w:rsid w:val="006D7AB7"/>
    <w:rsid w:val="006E02A0"/>
    <w:rsid w:val="006E1EF0"/>
    <w:rsid w:val="006E2F52"/>
    <w:rsid w:val="006E3C44"/>
    <w:rsid w:val="006E7DC9"/>
    <w:rsid w:val="006F0133"/>
    <w:rsid w:val="006F050D"/>
    <w:rsid w:val="006F1031"/>
    <w:rsid w:val="006F11A4"/>
    <w:rsid w:val="006F1888"/>
    <w:rsid w:val="006F221D"/>
    <w:rsid w:val="006F269A"/>
    <w:rsid w:val="006F4535"/>
    <w:rsid w:val="006F54EE"/>
    <w:rsid w:val="006F6B71"/>
    <w:rsid w:val="006F76D4"/>
    <w:rsid w:val="00706D08"/>
    <w:rsid w:val="00707EE2"/>
    <w:rsid w:val="00710AB0"/>
    <w:rsid w:val="0071139F"/>
    <w:rsid w:val="00711BE8"/>
    <w:rsid w:val="00711E9A"/>
    <w:rsid w:val="0071302F"/>
    <w:rsid w:val="0071513E"/>
    <w:rsid w:val="0071605C"/>
    <w:rsid w:val="00717283"/>
    <w:rsid w:val="0072021B"/>
    <w:rsid w:val="0072043E"/>
    <w:rsid w:val="00721247"/>
    <w:rsid w:val="00721EDD"/>
    <w:rsid w:val="007221A0"/>
    <w:rsid w:val="007259A5"/>
    <w:rsid w:val="00725C30"/>
    <w:rsid w:val="00726561"/>
    <w:rsid w:val="007275B2"/>
    <w:rsid w:val="00727844"/>
    <w:rsid w:val="00732B9F"/>
    <w:rsid w:val="00737969"/>
    <w:rsid w:val="00740553"/>
    <w:rsid w:val="007407B9"/>
    <w:rsid w:val="007409EC"/>
    <w:rsid w:val="00741827"/>
    <w:rsid w:val="00741A25"/>
    <w:rsid w:val="00742BFC"/>
    <w:rsid w:val="007432AD"/>
    <w:rsid w:val="0074418E"/>
    <w:rsid w:val="00746158"/>
    <w:rsid w:val="00746A66"/>
    <w:rsid w:val="00750B84"/>
    <w:rsid w:val="007517CB"/>
    <w:rsid w:val="00753C37"/>
    <w:rsid w:val="00753FD7"/>
    <w:rsid w:val="00754519"/>
    <w:rsid w:val="007554C6"/>
    <w:rsid w:val="0075666B"/>
    <w:rsid w:val="00756762"/>
    <w:rsid w:val="007614A5"/>
    <w:rsid w:val="0076315C"/>
    <w:rsid w:val="00763333"/>
    <w:rsid w:val="0076588E"/>
    <w:rsid w:val="00767C57"/>
    <w:rsid w:val="00770A7C"/>
    <w:rsid w:val="007732C1"/>
    <w:rsid w:val="00775D26"/>
    <w:rsid w:val="00776167"/>
    <w:rsid w:val="007778FF"/>
    <w:rsid w:val="00781078"/>
    <w:rsid w:val="00781A3D"/>
    <w:rsid w:val="0078200B"/>
    <w:rsid w:val="00783408"/>
    <w:rsid w:val="00783E56"/>
    <w:rsid w:val="00785AFD"/>
    <w:rsid w:val="00787F8C"/>
    <w:rsid w:val="007924C5"/>
    <w:rsid w:val="00792BB1"/>
    <w:rsid w:val="00792BD2"/>
    <w:rsid w:val="007931C5"/>
    <w:rsid w:val="00793652"/>
    <w:rsid w:val="0079421C"/>
    <w:rsid w:val="00794DA0"/>
    <w:rsid w:val="00795512"/>
    <w:rsid w:val="00795786"/>
    <w:rsid w:val="007964EC"/>
    <w:rsid w:val="007979CE"/>
    <w:rsid w:val="007A054C"/>
    <w:rsid w:val="007A16BB"/>
    <w:rsid w:val="007A2193"/>
    <w:rsid w:val="007A3C96"/>
    <w:rsid w:val="007A3DC7"/>
    <w:rsid w:val="007A407B"/>
    <w:rsid w:val="007A4F82"/>
    <w:rsid w:val="007A6F4D"/>
    <w:rsid w:val="007A755B"/>
    <w:rsid w:val="007B0EEF"/>
    <w:rsid w:val="007B2EDA"/>
    <w:rsid w:val="007B3901"/>
    <w:rsid w:val="007B40CF"/>
    <w:rsid w:val="007B49C2"/>
    <w:rsid w:val="007B597D"/>
    <w:rsid w:val="007B76B5"/>
    <w:rsid w:val="007B7C9E"/>
    <w:rsid w:val="007C0377"/>
    <w:rsid w:val="007C127B"/>
    <w:rsid w:val="007C187A"/>
    <w:rsid w:val="007C2D6F"/>
    <w:rsid w:val="007C3F2A"/>
    <w:rsid w:val="007C599A"/>
    <w:rsid w:val="007C6B1D"/>
    <w:rsid w:val="007C75F7"/>
    <w:rsid w:val="007D02C0"/>
    <w:rsid w:val="007D0B05"/>
    <w:rsid w:val="007D2AAA"/>
    <w:rsid w:val="007D4B56"/>
    <w:rsid w:val="007D4F2B"/>
    <w:rsid w:val="007D7233"/>
    <w:rsid w:val="007D73E5"/>
    <w:rsid w:val="007E2306"/>
    <w:rsid w:val="007E27EE"/>
    <w:rsid w:val="007E2B23"/>
    <w:rsid w:val="007E3CAF"/>
    <w:rsid w:val="007E5A03"/>
    <w:rsid w:val="007F134E"/>
    <w:rsid w:val="007F15F8"/>
    <w:rsid w:val="007F1D61"/>
    <w:rsid w:val="007F50F5"/>
    <w:rsid w:val="007F576E"/>
    <w:rsid w:val="007F6882"/>
    <w:rsid w:val="007F6E46"/>
    <w:rsid w:val="008028E8"/>
    <w:rsid w:val="00802D07"/>
    <w:rsid w:val="008044F4"/>
    <w:rsid w:val="00807713"/>
    <w:rsid w:val="008104F4"/>
    <w:rsid w:val="008115A6"/>
    <w:rsid w:val="0081280F"/>
    <w:rsid w:val="00813A05"/>
    <w:rsid w:val="008145A3"/>
    <w:rsid w:val="00814BB9"/>
    <w:rsid w:val="00815693"/>
    <w:rsid w:val="008156B1"/>
    <w:rsid w:val="008160A1"/>
    <w:rsid w:val="008168C1"/>
    <w:rsid w:val="00816F6F"/>
    <w:rsid w:val="00820058"/>
    <w:rsid w:val="00821641"/>
    <w:rsid w:val="00821AF7"/>
    <w:rsid w:val="00821BB5"/>
    <w:rsid w:val="00822AB0"/>
    <w:rsid w:val="00823243"/>
    <w:rsid w:val="00823CB9"/>
    <w:rsid w:val="00830CFA"/>
    <w:rsid w:val="00830F7C"/>
    <w:rsid w:val="00831057"/>
    <w:rsid w:val="008313A7"/>
    <w:rsid w:val="00832708"/>
    <w:rsid w:val="008348BB"/>
    <w:rsid w:val="00835131"/>
    <w:rsid w:val="00835DA5"/>
    <w:rsid w:val="008363F4"/>
    <w:rsid w:val="00843E13"/>
    <w:rsid w:val="00843F91"/>
    <w:rsid w:val="00845C64"/>
    <w:rsid w:val="00847E5C"/>
    <w:rsid w:val="00851A3A"/>
    <w:rsid w:val="0085368F"/>
    <w:rsid w:val="00860492"/>
    <w:rsid w:val="00860F96"/>
    <w:rsid w:val="00861832"/>
    <w:rsid w:val="00862A79"/>
    <w:rsid w:val="00863793"/>
    <w:rsid w:val="00864385"/>
    <w:rsid w:val="00864403"/>
    <w:rsid w:val="00864686"/>
    <w:rsid w:val="00865BA9"/>
    <w:rsid w:val="00865C46"/>
    <w:rsid w:val="00867C92"/>
    <w:rsid w:val="00871626"/>
    <w:rsid w:val="00871A41"/>
    <w:rsid w:val="00876C25"/>
    <w:rsid w:val="008770EC"/>
    <w:rsid w:val="00877286"/>
    <w:rsid w:val="00880CA9"/>
    <w:rsid w:val="00880D9E"/>
    <w:rsid w:val="008815C1"/>
    <w:rsid w:val="008825B1"/>
    <w:rsid w:val="00882DD9"/>
    <w:rsid w:val="0088323E"/>
    <w:rsid w:val="00890220"/>
    <w:rsid w:val="00893644"/>
    <w:rsid w:val="008A0C2D"/>
    <w:rsid w:val="008A1234"/>
    <w:rsid w:val="008A26E4"/>
    <w:rsid w:val="008A3195"/>
    <w:rsid w:val="008A678C"/>
    <w:rsid w:val="008A6A51"/>
    <w:rsid w:val="008B2210"/>
    <w:rsid w:val="008B22AE"/>
    <w:rsid w:val="008B5C5F"/>
    <w:rsid w:val="008C0049"/>
    <w:rsid w:val="008C1207"/>
    <w:rsid w:val="008C2EB9"/>
    <w:rsid w:val="008C2F1F"/>
    <w:rsid w:val="008C43B3"/>
    <w:rsid w:val="008C5A3B"/>
    <w:rsid w:val="008C7196"/>
    <w:rsid w:val="008D04D7"/>
    <w:rsid w:val="008D0BCD"/>
    <w:rsid w:val="008D129A"/>
    <w:rsid w:val="008D1325"/>
    <w:rsid w:val="008D357E"/>
    <w:rsid w:val="008D44E6"/>
    <w:rsid w:val="008D4E19"/>
    <w:rsid w:val="008D59C1"/>
    <w:rsid w:val="008D6339"/>
    <w:rsid w:val="008E08CE"/>
    <w:rsid w:val="008E0C50"/>
    <w:rsid w:val="008E285D"/>
    <w:rsid w:val="008E2E28"/>
    <w:rsid w:val="008E38FA"/>
    <w:rsid w:val="008E4A0F"/>
    <w:rsid w:val="008E76DC"/>
    <w:rsid w:val="008E7DB0"/>
    <w:rsid w:val="008F10EF"/>
    <w:rsid w:val="008F15BC"/>
    <w:rsid w:val="008F1CF0"/>
    <w:rsid w:val="008F1DDB"/>
    <w:rsid w:val="008F25BF"/>
    <w:rsid w:val="008F3E9A"/>
    <w:rsid w:val="008F46B7"/>
    <w:rsid w:val="008F590D"/>
    <w:rsid w:val="008F6F88"/>
    <w:rsid w:val="00900687"/>
    <w:rsid w:val="00900BB1"/>
    <w:rsid w:val="00900EB4"/>
    <w:rsid w:val="00901E91"/>
    <w:rsid w:val="009037A4"/>
    <w:rsid w:val="00905F23"/>
    <w:rsid w:val="0090694B"/>
    <w:rsid w:val="0091032F"/>
    <w:rsid w:val="00910733"/>
    <w:rsid w:val="009107EA"/>
    <w:rsid w:val="00910DFB"/>
    <w:rsid w:val="00912349"/>
    <w:rsid w:val="009127F1"/>
    <w:rsid w:val="00915148"/>
    <w:rsid w:val="00920DF2"/>
    <w:rsid w:val="009235BB"/>
    <w:rsid w:val="00923671"/>
    <w:rsid w:val="00923C69"/>
    <w:rsid w:val="009243AE"/>
    <w:rsid w:val="009276DC"/>
    <w:rsid w:val="00927A04"/>
    <w:rsid w:val="00932751"/>
    <w:rsid w:val="0093279D"/>
    <w:rsid w:val="009338CD"/>
    <w:rsid w:val="0093633B"/>
    <w:rsid w:val="0093683E"/>
    <w:rsid w:val="0093752C"/>
    <w:rsid w:val="009378A9"/>
    <w:rsid w:val="00937BC6"/>
    <w:rsid w:val="009407BE"/>
    <w:rsid w:val="00941491"/>
    <w:rsid w:val="00951887"/>
    <w:rsid w:val="00952605"/>
    <w:rsid w:val="00952C12"/>
    <w:rsid w:val="00952F8A"/>
    <w:rsid w:val="0095371D"/>
    <w:rsid w:val="00956552"/>
    <w:rsid w:val="00962708"/>
    <w:rsid w:val="009629FF"/>
    <w:rsid w:val="009630EF"/>
    <w:rsid w:val="00963416"/>
    <w:rsid w:val="00965AE7"/>
    <w:rsid w:val="009673CF"/>
    <w:rsid w:val="009677CE"/>
    <w:rsid w:val="00972F3B"/>
    <w:rsid w:val="00973AC5"/>
    <w:rsid w:val="00974AB7"/>
    <w:rsid w:val="00977BED"/>
    <w:rsid w:val="009801D4"/>
    <w:rsid w:val="00980FD1"/>
    <w:rsid w:val="009814F0"/>
    <w:rsid w:val="00983DD4"/>
    <w:rsid w:val="00986893"/>
    <w:rsid w:val="00991C4F"/>
    <w:rsid w:val="0099243C"/>
    <w:rsid w:val="009944AF"/>
    <w:rsid w:val="00995371"/>
    <w:rsid w:val="0099587C"/>
    <w:rsid w:val="00996B45"/>
    <w:rsid w:val="0099789F"/>
    <w:rsid w:val="00997B3C"/>
    <w:rsid w:val="009A42B2"/>
    <w:rsid w:val="009A5CE4"/>
    <w:rsid w:val="009A71D0"/>
    <w:rsid w:val="009A75FF"/>
    <w:rsid w:val="009A79F4"/>
    <w:rsid w:val="009B09DE"/>
    <w:rsid w:val="009B4313"/>
    <w:rsid w:val="009B4A12"/>
    <w:rsid w:val="009B58EE"/>
    <w:rsid w:val="009B6432"/>
    <w:rsid w:val="009B69F5"/>
    <w:rsid w:val="009C0512"/>
    <w:rsid w:val="009C196D"/>
    <w:rsid w:val="009C1A31"/>
    <w:rsid w:val="009C4322"/>
    <w:rsid w:val="009C4A51"/>
    <w:rsid w:val="009C4F71"/>
    <w:rsid w:val="009D055B"/>
    <w:rsid w:val="009D06AE"/>
    <w:rsid w:val="009D2744"/>
    <w:rsid w:val="009D29F9"/>
    <w:rsid w:val="009D30B9"/>
    <w:rsid w:val="009D3812"/>
    <w:rsid w:val="009D6496"/>
    <w:rsid w:val="009D715A"/>
    <w:rsid w:val="009E019D"/>
    <w:rsid w:val="009E2F6E"/>
    <w:rsid w:val="009E3E0E"/>
    <w:rsid w:val="009E5002"/>
    <w:rsid w:val="009F0551"/>
    <w:rsid w:val="009F4DC9"/>
    <w:rsid w:val="009F58A9"/>
    <w:rsid w:val="009F5CF8"/>
    <w:rsid w:val="009F7633"/>
    <w:rsid w:val="00A00CFD"/>
    <w:rsid w:val="00A013DA"/>
    <w:rsid w:val="00A01656"/>
    <w:rsid w:val="00A028C9"/>
    <w:rsid w:val="00A03191"/>
    <w:rsid w:val="00A03AC9"/>
    <w:rsid w:val="00A03F70"/>
    <w:rsid w:val="00A055C5"/>
    <w:rsid w:val="00A10686"/>
    <w:rsid w:val="00A11AF7"/>
    <w:rsid w:val="00A12EE1"/>
    <w:rsid w:val="00A13303"/>
    <w:rsid w:val="00A14779"/>
    <w:rsid w:val="00A15B74"/>
    <w:rsid w:val="00A15BCD"/>
    <w:rsid w:val="00A163EB"/>
    <w:rsid w:val="00A16F46"/>
    <w:rsid w:val="00A174CB"/>
    <w:rsid w:val="00A21D07"/>
    <w:rsid w:val="00A23CAC"/>
    <w:rsid w:val="00A23E4B"/>
    <w:rsid w:val="00A24EA7"/>
    <w:rsid w:val="00A25521"/>
    <w:rsid w:val="00A25A91"/>
    <w:rsid w:val="00A26830"/>
    <w:rsid w:val="00A2734A"/>
    <w:rsid w:val="00A273FF"/>
    <w:rsid w:val="00A2792F"/>
    <w:rsid w:val="00A30AAA"/>
    <w:rsid w:val="00A315F1"/>
    <w:rsid w:val="00A32568"/>
    <w:rsid w:val="00A333DD"/>
    <w:rsid w:val="00A33A28"/>
    <w:rsid w:val="00A3493E"/>
    <w:rsid w:val="00A36DAD"/>
    <w:rsid w:val="00A37E8E"/>
    <w:rsid w:val="00A413B7"/>
    <w:rsid w:val="00A42603"/>
    <w:rsid w:val="00A426FD"/>
    <w:rsid w:val="00A436FB"/>
    <w:rsid w:val="00A43DAA"/>
    <w:rsid w:val="00A44A6F"/>
    <w:rsid w:val="00A44AEB"/>
    <w:rsid w:val="00A45AE4"/>
    <w:rsid w:val="00A47B5B"/>
    <w:rsid w:val="00A50CA6"/>
    <w:rsid w:val="00A52474"/>
    <w:rsid w:val="00A52C9E"/>
    <w:rsid w:val="00A53077"/>
    <w:rsid w:val="00A53C07"/>
    <w:rsid w:val="00A54CF0"/>
    <w:rsid w:val="00A5580C"/>
    <w:rsid w:val="00A61ECC"/>
    <w:rsid w:val="00A628BD"/>
    <w:rsid w:val="00A62962"/>
    <w:rsid w:val="00A62A17"/>
    <w:rsid w:val="00A62C91"/>
    <w:rsid w:val="00A63021"/>
    <w:rsid w:val="00A63964"/>
    <w:rsid w:val="00A64AD6"/>
    <w:rsid w:val="00A6625E"/>
    <w:rsid w:val="00A70854"/>
    <w:rsid w:val="00A730E1"/>
    <w:rsid w:val="00A732F3"/>
    <w:rsid w:val="00A732F7"/>
    <w:rsid w:val="00A73E0B"/>
    <w:rsid w:val="00A73EC3"/>
    <w:rsid w:val="00A74713"/>
    <w:rsid w:val="00A802D9"/>
    <w:rsid w:val="00A806FB"/>
    <w:rsid w:val="00A81F50"/>
    <w:rsid w:val="00A82D5C"/>
    <w:rsid w:val="00A83B74"/>
    <w:rsid w:val="00A859DE"/>
    <w:rsid w:val="00A85C7D"/>
    <w:rsid w:val="00A870AC"/>
    <w:rsid w:val="00A90949"/>
    <w:rsid w:val="00A916F3"/>
    <w:rsid w:val="00A943CC"/>
    <w:rsid w:val="00A969DD"/>
    <w:rsid w:val="00A977F2"/>
    <w:rsid w:val="00AA099A"/>
    <w:rsid w:val="00AA1B44"/>
    <w:rsid w:val="00AA20AF"/>
    <w:rsid w:val="00AA2C44"/>
    <w:rsid w:val="00AA3015"/>
    <w:rsid w:val="00AA7455"/>
    <w:rsid w:val="00AB1779"/>
    <w:rsid w:val="00AB2E5D"/>
    <w:rsid w:val="00AB2EEE"/>
    <w:rsid w:val="00AC0152"/>
    <w:rsid w:val="00AC05E3"/>
    <w:rsid w:val="00AC07D2"/>
    <w:rsid w:val="00AC08B8"/>
    <w:rsid w:val="00AC30B4"/>
    <w:rsid w:val="00AC42DF"/>
    <w:rsid w:val="00AC43BA"/>
    <w:rsid w:val="00AC5317"/>
    <w:rsid w:val="00AC5C2F"/>
    <w:rsid w:val="00AC61ED"/>
    <w:rsid w:val="00AC7927"/>
    <w:rsid w:val="00AD0A23"/>
    <w:rsid w:val="00AD23FB"/>
    <w:rsid w:val="00AD29E9"/>
    <w:rsid w:val="00AD544A"/>
    <w:rsid w:val="00AD6076"/>
    <w:rsid w:val="00AD737E"/>
    <w:rsid w:val="00AD7490"/>
    <w:rsid w:val="00AD7F67"/>
    <w:rsid w:val="00AE1A12"/>
    <w:rsid w:val="00AE21F2"/>
    <w:rsid w:val="00AE3659"/>
    <w:rsid w:val="00AE36CF"/>
    <w:rsid w:val="00AE4A91"/>
    <w:rsid w:val="00AF1D4E"/>
    <w:rsid w:val="00AF245B"/>
    <w:rsid w:val="00AF27A5"/>
    <w:rsid w:val="00AF2B0F"/>
    <w:rsid w:val="00AF377D"/>
    <w:rsid w:val="00AF4E09"/>
    <w:rsid w:val="00AF6DC1"/>
    <w:rsid w:val="00AF7A55"/>
    <w:rsid w:val="00B00314"/>
    <w:rsid w:val="00B013EC"/>
    <w:rsid w:val="00B01BC9"/>
    <w:rsid w:val="00B02AFC"/>
    <w:rsid w:val="00B0412F"/>
    <w:rsid w:val="00B0501C"/>
    <w:rsid w:val="00B060F4"/>
    <w:rsid w:val="00B10114"/>
    <w:rsid w:val="00B1042D"/>
    <w:rsid w:val="00B1289F"/>
    <w:rsid w:val="00B13F45"/>
    <w:rsid w:val="00B207AB"/>
    <w:rsid w:val="00B20818"/>
    <w:rsid w:val="00B21AE1"/>
    <w:rsid w:val="00B237D5"/>
    <w:rsid w:val="00B23AE6"/>
    <w:rsid w:val="00B24BA3"/>
    <w:rsid w:val="00B31548"/>
    <w:rsid w:val="00B33467"/>
    <w:rsid w:val="00B34629"/>
    <w:rsid w:val="00B34A11"/>
    <w:rsid w:val="00B405A6"/>
    <w:rsid w:val="00B4083B"/>
    <w:rsid w:val="00B41283"/>
    <w:rsid w:val="00B43EF2"/>
    <w:rsid w:val="00B43F0E"/>
    <w:rsid w:val="00B44CDD"/>
    <w:rsid w:val="00B44E67"/>
    <w:rsid w:val="00B44FC6"/>
    <w:rsid w:val="00B47119"/>
    <w:rsid w:val="00B47584"/>
    <w:rsid w:val="00B514D2"/>
    <w:rsid w:val="00B51932"/>
    <w:rsid w:val="00B5307E"/>
    <w:rsid w:val="00B55076"/>
    <w:rsid w:val="00B55823"/>
    <w:rsid w:val="00B56F8E"/>
    <w:rsid w:val="00B570A2"/>
    <w:rsid w:val="00B5730C"/>
    <w:rsid w:val="00B60314"/>
    <w:rsid w:val="00B668DF"/>
    <w:rsid w:val="00B67503"/>
    <w:rsid w:val="00B70880"/>
    <w:rsid w:val="00B717EB"/>
    <w:rsid w:val="00B75632"/>
    <w:rsid w:val="00B759CC"/>
    <w:rsid w:val="00B75FFA"/>
    <w:rsid w:val="00B769E0"/>
    <w:rsid w:val="00B76C4B"/>
    <w:rsid w:val="00B77112"/>
    <w:rsid w:val="00B806A5"/>
    <w:rsid w:val="00B80D58"/>
    <w:rsid w:val="00B8225F"/>
    <w:rsid w:val="00B83AF3"/>
    <w:rsid w:val="00B84496"/>
    <w:rsid w:val="00B85FA8"/>
    <w:rsid w:val="00B90A87"/>
    <w:rsid w:val="00B90AF4"/>
    <w:rsid w:val="00B9378B"/>
    <w:rsid w:val="00B9506A"/>
    <w:rsid w:val="00BA3D98"/>
    <w:rsid w:val="00BA6FF1"/>
    <w:rsid w:val="00BA7A06"/>
    <w:rsid w:val="00BB0A40"/>
    <w:rsid w:val="00BB0DC3"/>
    <w:rsid w:val="00BB19FC"/>
    <w:rsid w:val="00BB2101"/>
    <w:rsid w:val="00BB3576"/>
    <w:rsid w:val="00BC0880"/>
    <w:rsid w:val="00BC2EAB"/>
    <w:rsid w:val="00BC44DE"/>
    <w:rsid w:val="00BC55C2"/>
    <w:rsid w:val="00BC5D88"/>
    <w:rsid w:val="00BC5F3A"/>
    <w:rsid w:val="00BC6638"/>
    <w:rsid w:val="00BC697C"/>
    <w:rsid w:val="00BC6DD0"/>
    <w:rsid w:val="00BC7A53"/>
    <w:rsid w:val="00BC7B90"/>
    <w:rsid w:val="00BD019D"/>
    <w:rsid w:val="00BD0672"/>
    <w:rsid w:val="00BD2165"/>
    <w:rsid w:val="00BD253C"/>
    <w:rsid w:val="00BD2C6F"/>
    <w:rsid w:val="00BD3CAD"/>
    <w:rsid w:val="00BD5AA0"/>
    <w:rsid w:val="00BD63D6"/>
    <w:rsid w:val="00BD6A77"/>
    <w:rsid w:val="00BD77AC"/>
    <w:rsid w:val="00BD77D8"/>
    <w:rsid w:val="00BD7E1A"/>
    <w:rsid w:val="00BE067F"/>
    <w:rsid w:val="00BE1B0E"/>
    <w:rsid w:val="00BE4BD7"/>
    <w:rsid w:val="00BE58C5"/>
    <w:rsid w:val="00BE5AB6"/>
    <w:rsid w:val="00BE7074"/>
    <w:rsid w:val="00BF15AC"/>
    <w:rsid w:val="00BF4BC2"/>
    <w:rsid w:val="00BF5F6D"/>
    <w:rsid w:val="00BF6AC0"/>
    <w:rsid w:val="00BF6D9D"/>
    <w:rsid w:val="00BF7AF8"/>
    <w:rsid w:val="00BF7CC6"/>
    <w:rsid w:val="00C0149B"/>
    <w:rsid w:val="00C01796"/>
    <w:rsid w:val="00C03371"/>
    <w:rsid w:val="00C04FB8"/>
    <w:rsid w:val="00C0773C"/>
    <w:rsid w:val="00C07D8D"/>
    <w:rsid w:val="00C10107"/>
    <w:rsid w:val="00C10281"/>
    <w:rsid w:val="00C11C05"/>
    <w:rsid w:val="00C13D0E"/>
    <w:rsid w:val="00C1720D"/>
    <w:rsid w:val="00C2016F"/>
    <w:rsid w:val="00C216F2"/>
    <w:rsid w:val="00C23225"/>
    <w:rsid w:val="00C23BDE"/>
    <w:rsid w:val="00C25EAC"/>
    <w:rsid w:val="00C26557"/>
    <w:rsid w:val="00C26678"/>
    <w:rsid w:val="00C27CA2"/>
    <w:rsid w:val="00C32325"/>
    <w:rsid w:val="00C3352F"/>
    <w:rsid w:val="00C33AA4"/>
    <w:rsid w:val="00C33AF2"/>
    <w:rsid w:val="00C347D2"/>
    <w:rsid w:val="00C34B93"/>
    <w:rsid w:val="00C36566"/>
    <w:rsid w:val="00C41C3B"/>
    <w:rsid w:val="00C41E9A"/>
    <w:rsid w:val="00C4216C"/>
    <w:rsid w:val="00C42A74"/>
    <w:rsid w:val="00C44110"/>
    <w:rsid w:val="00C45948"/>
    <w:rsid w:val="00C45A32"/>
    <w:rsid w:val="00C46E72"/>
    <w:rsid w:val="00C51339"/>
    <w:rsid w:val="00C52DF4"/>
    <w:rsid w:val="00C53B3E"/>
    <w:rsid w:val="00C5417F"/>
    <w:rsid w:val="00C5427A"/>
    <w:rsid w:val="00C544F1"/>
    <w:rsid w:val="00C54621"/>
    <w:rsid w:val="00C565C8"/>
    <w:rsid w:val="00C64328"/>
    <w:rsid w:val="00C65CDE"/>
    <w:rsid w:val="00C6737D"/>
    <w:rsid w:val="00C72532"/>
    <w:rsid w:val="00C7353C"/>
    <w:rsid w:val="00C77144"/>
    <w:rsid w:val="00C77B4A"/>
    <w:rsid w:val="00C77E23"/>
    <w:rsid w:val="00C80017"/>
    <w:rsid w:val="00C80845"/>
    <w:rsid w:val="00C80C3E"/>
    <w:rsid w:val="00C81BF0"/>
    <w:rsid w:val="00C84185"/>
    <w:rsid w:val="00C871C9"/>
    <w:rsid w:val="00C8788A"/>
    <w:rsid w:val="00C9024C"/>
    <w:rsid w:val="00C90A1D"/>
    <w:rsid w:val="00C90D73"/>
    <w:rsid w:val="00C92902"/>
    <w:rsid w:val="00C95B75"/>
    <w:rsid w:val="00CA036B"/>
    <w:rsid w:val="00CA28ED"/>
    <w:rsid w:val="00CA2F2F"/>
    <w:rsid w:val="00CA3D9A"/>
    <w:rsid w:val="00CA7CF1"/>
    <w:rsid w:val="00CB025E"/>
    <w:rsid w:val="00CB3D50"/>
    <w:rsid w:val="00CC007A"/>
    <w:rsid w:val="00CC0C1C"/>
    <w:rsid w:val="00CC1F13"/>
    <w:rsid w:val="00CC24C4"/>
    <w:rsid w:val="00CC30AF"/>
    <w:rsid w:val="00CC3F29"/>
    <w:rsid w:val="00CC3FF2"/>
    <w:rsid w:val="00CC4323"/>
    <w:rsid w:val="00CC5426"/>
    <w:rsid w:val="00CC6602"/>
    <w:rsid w:val="00CD2204"/>
    <w:rsid w:val="00CD3994"/>
    <w:rsid w:val="00CD3AD8"/>
    <w:rsid w:val="00CD412F"/>
    <w:rsid w:val="00CD5179"/>
    <w:rsid w:val="00CD66FA"/>
    <w:rsid w:val="00CD788A"/>
    <w:rsid w:val="00CD78A5"/>
    <w:rsid w:val="00CE0F0F"/>
    <w:rsid w:val="00CE1668"/>
    <w:rsid w:val="00CE213F"/>
    <w:rsid w:val="00CE28DA"/>
    <w:rsid w:val="00CE3488"/>
    <w:rsid w:val="00CE3850"/>
    <w:rsid w:val="00CE49E3"/>
    <w:rsid w:val="00CF424E"/>
    <w:rsid w:val="00CF4574"/>
    <w:rsid w:val="00CF52BE"/>
    <w:rsid w:val="00CF5438"/>
    <w:rsid w:val="00CF6E3D"/>
    <w:rsid w:val="00D003D4"/>
    <w:rsid w:val="00D00FA5"/>
    <w:rsid w:val="00D01FA2"/>
    <w:rsid w:val="00D0405D"/>
    <w:rsid w:val="00D050E0"/>
    <w:rsid w:val="00D07472"/>
    <w:rsid w:val="00D12611"/>
    <w:rsid w:val="00D13CFE"/>
    <w:rsid w:val="00D14184"/>
    <w:rsid w:val="00D154B0"/>
    <w:rsid w:val="00D1574A"/>
    <w:rsid w:val="00D1581E"/>
    <w:rsid w:val="00D17D27"/>
    <w:rsid w:val="00D205D6"/>
    <w:rsid w:val="00D21908"/>
    <w:rsid w:val="00D219B8"/>
    <w:rsid w:val="00D21E70"/>
    <w:rsid w:val="00D222C6"/>
    <w:rsid w:val="00D275EA"/>
    <w:rsid w:val="00D32FAF"/>
    <w:rsid w:val="00D34A23"/>
    <w:rsid w:val="00D35523"/>
    <w:rsid w:val="00D35FF7"/>
    <w:rsid w:val="00D363FD"/>
    <w:rsid w:val="00D3640E"/>
    <w:rsid w:val="00D36B5C"/>
    <w:rsid w:val="00D3704B"/>
    <w:rsid w:val="00D40F8E"/>
    <w:rsid w:val="00D4145A"/>
    <w:rsid w:val="00D438CE"/>
    <w:rsid w:val="00D45637"/>
    <w:rsid w:val="00D46F9C"/>
    <w:rsid w:val="00D4787E"/>
    <w:rsid w:val="00D47BAC"/>
    <w:rsid w:val="00D47E24"/>
    <w:rsid w:val="00D5331C"/>
    <w:rsid w:val="00D55930"/>
    <w:rsid w:val="00D56EAE"/>
    <w:rsid w:val="00D617C1"/>
    <w:rsid w:val="00D624D2"/>
    <w:rsid w:val="00D62658"/>
    <w:rsid w:val="00D62981"/>
    <w:rsid w:val="00D6669A"/>
    <w:rsid w:val="00D731C6"/>
    <w:rsid w:val="00D737A5"/>
    <w:rsid w:val="00D73873"/>
    <w:rsid w:val="00D73B66"/>
    <w:rsid w:val="00D740F5"/>
    <w:rsid w:val="00D7484E"/>
    <w:rsid w:val="00D77539"/>
    <w:rsid w:val="00D815E6"/>
    <w:rsid w:val="00D81C73"/>
    <w:rsid w:val="00D84ACA"/>
    <w:rsid w:val="00D85AC0"/>
    <w:rsid w:val="00D874E0"/>
    <w:rsid w:val="00D900B1"/>
    <w:rsid w:val="00D90B20"/>
    <w:rsid w:val="00D929E9"/>
    <w:rsid w:val="00D92D4F"/>
    <w:rsid w:val="00D95944"/>
    <w:rsid w:val="00D964F5"/>
    <w:rsid w:val="00DA4924"/>
    <w:rsid w:val="00DA6B34"/>
    <w:rsid w:val="00DA74C5"/>
    <w:rsid w:val="00DB1F67"/>
    <w:rsid w:val="00DB233E"/>
    <w:rsid w:val="00DB2491"/>
    <w:rsid w:val="00DB4458"/>
    <w:rsid w:val="00DB62DB"/>
    <w:rsid w:val="00DB641E"/>
    <w:rsid w:val="00DB6A37"/>
    <w:rsid w:val="00DB78C8"/>
    <w:rsid w:val="00DB7B82"/>
    <w:rsid w:val="00DB7D31"/>
    <w:rsid w:val="00DB7E78"/>
    <w:rsid w:val="00DC13A0"/>
    <w:rsid w:val="00DC158B"/>
    <w:rsid w:val="00DC4FA5"/>
    <w:rsid w:val="00DC6694"/>
    <w:rsid w:val="00DC693B"/>
    <w:rsid w:val="00DC7117"/>
    <w:rsid w:val="00DC75D8"/>
    <w:rsid w:val="00DD1D45"/>
    <w:rsid w:val="00DD3149"/>
    <w:rsid w:val="00DD467F"/>
    <w:rsid w:val="00DE017C"/>
    <w:rsid w:val="00DE0AFC"/>
    <w:rsid w:val="00DE0EB2"/>
    <w:rsid w:val="00DE1987"/>
    <w:rsid w:val="00DE1FDA"/>
    <w:rsid w:val="00DE3B1C"/>
    <w:rsid w:val="00DE44CF"/>
    <w:rsid w:val="00DE5D9E"/>
    <w:rsid w:val="00DE7886"/>
    <w:rsid w:val="00DE7AF4"/>
    <w:rsid w:val="00DE7DB9"/>
    <w:rsid w:val="00DF0836"/>
    <w:rsid w:val="00DF0971"/>
    <w:rsid w:val="00DF0BE0"/>
    <w:rsid w:val="00DF14C6"/>
    <w:rsid w:val="00DF2F5A"/>
    <w:rsid w:val="00DF34BB"/>
    <w:rsid w:val="00E003C1"/>
    <w:rsid w:val="00E03F84"/>
    <w:rsid w:val="00E04428"/>
    <w:rsid w:val="00E04E7F"/>
    <w:rsid w:val="00E05958"/>
    <w:rsid w:val="00E06B49"/>
    <w:rsid w:val="00E06FEC"/>
    <w:rsid w:val="00E12778"/>
    <w:rsid w:val="00E12B30"/>
    <w:rsid w:val="00E13081"/>
    <w:rsid w:val="00E1530E"/>
    <w:rsid w:val="00E1571C"/>
    <w:rsid w:val="00E15B27"/>
    <w:rsid w:val="00E16EE3"/>
    <w:rsid w:val="00E1724B"/>
    <w:rsid w:val="00E2180A"/>
    <w:rsid w:val="00E23060"/>
    <w:rsid w:val="00E230C0"/>
    <w:rsid w:val="00E2455C"/>
    <w:rsid w:val="00E260D4"/>
    <w:rsid w:val="00E269CA"/>
    <w:rsid w:val="00E27969"/>
    <w:rsid w:val="00E3004D"/>
    <w:rsid w:val="00E30B42"/>
    <w:rsid w:val="00E31D21"/>
    <w:rsid w:val="00E335C4"/>
    <w:rsid w:val="00E36A84"/>
    <w:rsid w:val="00E37700"/>
    <w:rsid w:val="00E4009E"/>
    <w:rsid w:val="00E407B2"/>
    <w:rsid w:val="00E40C76"/>
    <w:rsid w:val="00E41B59"/>
    <w:rsid w:val="00E43A06"/>
    <w:rsid w:val="00E43D6F"/>
    <w:rsid w:val="00E44E75"/>
    <w:rsid w:val="00E45560"/>
    <w:rsid w:val="00E458E9"/>
    <w:rsid w:val="00E460B3"/>
    <w:rsid w:val="00E4644A"/>
    <w:rsid w:val="00E47EC5"/>
    <w:rsid w:val="00E5132F"/>
    <w:rsid w:val="00E5496C"/>
    <w:rsid w:val="00E54FFC"/>
    <w:rsid w:val="00E55245"/>
    <w:rsid w:val="00E56EAF"/>
    <w:rsid w:val="00E5767F"/>
    <w:rsid w:val="00E577CE"/>
    <w:rsid w:val="00E64762"/>
    <w:rsid w:val="00E652C2"/>
    <w:rsid w:val="00E658A2"/>
    <w:rsid w:val="00E67F61"/>
    <w:rsid w:val="00E7416C"/>
    <w:rsid w:val="00E74C93"/>
    <w:rsid w:val="00E753E8"/>
    <w:rsid w:val="00E756E1"/>
    <w:rsid w:val="00E76340"/>
    <w:rsid w:val="00E80265"/>
    <w:rsid w:val="00E81801"/>
    <w:rsid w:val="00E818AE"/>
    <w:rsid w:val="00E823CB"/>
    <w:rsid w:val="00E831BC"/>
    <w:rsid w:val="00E839DC"/>
    <w:rsid w:val="00E843D0"/>
    <w:rsid w:val="00E84EA2"/>
    <w:rsid w:val="00E86247"/>
    <w:rsid w:val="00E87709"/>
    <w:rsid w:val="00E879C3"/>
    <w:rsid w:val="00E87BE1"/>
    <w:rsid w:val="00E92257"/>
    <w:rsid w:val="00E96B89"/>
    <w:rsid w:val="00E96FB5"/>
    <w:rsid w:val="00E97804"/>
    <w:rsid w:val="00E979BD"/>
    <w:rsid w:val="00EA0D00"/>
    <w:rsid w:val="00EA25E4"/>
    <w:rsid w:val="00EA2807"/>
    <w:rsid w:val="00EA3B27"/>
    <w:rsid w:val="00EA697D"/>
    <w:rsid w:val="00EA7634"/>
    <w:rsid w:val="00EB06C6"/>
    <w:rsid w:val="00EB1F25"/>
    <w:rsid w:val="00EB1F34"/>
    <w:rsid w:val="00EB488F"/>
    <w:rsid w:val="00EB52A6"/>
    <w:rsid w:val="00EB7315"/>
    <w:rsid w:val="00EC0296"/>
    <w:rsid w:val="00EC3125"/>
    <w:rsid w:val="00EC388D"/>
    <w:rsid w:val="00EC52EB"/>
    <w:rsid w:val="00EC6856"/>
    <w:rsid w:val="00EC71EE"/>
    <w:rsid w:val="00ED3603"/>
    <w:rsid w:val="00ED4025"/>
    <w:rsid w:val="00ED6FBD"/>
    <w:rsid w:val="00ED7A3D"/>
    <w:rsid w:val="00ED7FC3"/>
    <w:rsid w:val="00EE0CB1"/>
    <w:rsid w:val="00EE2A76"/>
    <w:rsid w:val="00EE2A7A"/>
    <w:rsid w:val="00EE384B"/>
    <w:rsid w:val="00EE520D"/>
    <w:rsid w:val="00EE5843"/>
    <w:rsid w:val="00EE620C"/>
    <w:rsid w:val="00EF0182"/>
    <w:rsid w:val="00EF1BC6"/>
    <w:rsid w:val="00EF2AAA"/>
    <w:rsid w:val="00EF2B69"/>
    <w:rsid w:val="00EF2BE4"/>
    <w:rsid w:val="00EF38A2"/>
    <w:rsid w:val="00EF4BC9"/>
    <w:rsid w:val="00EF603F"/>
    <w:rsid w:val="00EF670B"/>
    <w:rsid w:val="00EF6810"/>
    <w:rsid w:val="00F0020D"/>
    <w:rsid w:val="00F002A4"/>
    <w:rsid w:val="00F00461"/>
    <w:rsid w:val="00F011B7"/>
    <w:rsid w:val="00F03BFB"/>
    <w:rsid w:val="00F03C46"/>
    <w:rsid w:val="00F043E4"/>
    <w:rsid w:val="00F056CD"/>
    <w:rsid w:val="00F07D29"/>
    <w:rsid w:val="00F11DE5"/>
    <w:rsid w:val="00F12663"/>
    <w:rsid w:val="00F13B5F"/>
    <w:rsid w:val="00F140EA"/>
    <w:rsid w:val="00F141E7"/>
    <w:rsid w:val="00F16D58"/>
    <w:rsid w:val="00F200CF"/>
    <w:rsid w:val="00F2029E"/>
    <w:rsid w:val="00F204CF"/>
    <w:rsid w:val="00F22B45"/>
    <w:rsid w:val="00F255F7"/>
    <w:rsid w:val="00F27479"/>
    <w:rsid w:val="00F27CC9"/>
    <w:rsid w:val="00F3093F"/>
    <w:rsid w:val="00F30A0C"/>
    <w:rsid w:val="00F314BF"/>
    <w:rsid w:val="00F32EBC"/>
    <w:rsid w:val="00F32F68"/>
    <w:rsid w:val="00F336D7"/>
    <w:rsid w:val="00F34471"/>
    <w:rsid w:val="00F34F1F"/>
    <w:rsid w:val="00F35192"/>
    <w:rsid w:val="00F359F0"/>
    <w:rsid w:val="00F37C5F"/>
    <w:rsid w:val="00F40427"/>
    <w:rsid w:val="00F40CFE"/>
    <w:rsid w:val="00F42161"/>
    <w:rsid w:val="00F42CE2"/>
    <w:rsid w:val="00F42F7A"/>
    <w:rsid w:val="00F434B4"/>
    <w:rsid w:val="00F464C2"/>
    <w:rsid w:val="00F4768D"/>
    <w:rsid w:val="00F47A27"/>
    <w:rsid w:val="00F50134"/>
    <w:rsid w:val="00F505CF"/>
    <w:rsid w:val="00F529FF"/>
    <w:rsid w:val="00F52A80"/>
    <w:rsid w:val="00F533AA"/>
    <w:rsid w:val="00F5437F"/>
    <w:rsid w:val="00F546A7"/>
    <w:rsid w:val="00F54B4E"/>
    <w:rsid w:val="00F55DB9"/>
    <w:rsid w:val="00F55E53"/>
    <w:rsid w:val="00F57B89"/>
    <w:rsid w:val="00F61D6F"/>
    <w:rsid w:val="00F62C11"/>
    <w:rsid w:val="00F635D9"/>
    <w:rsid w:val="00F6496A"/>
    <w:rsid w:val="00F64CD5"/>
    <w:rsid w:val="00F65315"/>
    <w:rsid w:val="00F706CC"/>
    <w:rsid w:val="00F72730"/>
    <w:rsid w:val="00F72B5C"/>
    <w:rsid w:val="00F7492F"/>
    <w:rsid w:val="00F74FDB"/>
    <w:rsid w:val="00F81337"/>
    <w:rsid w:val="00F8357F"/>
    <w:rsid w:val="00F8390D"/>
    <w:rsid w:val="00F84F46"/>
    <w:rsid w:val="00F86AEF"/>
    <w:rsid w:val="00F90656"/>
    <w:rsid w:val="00F90FCE"/>
    <w:rsid w:val="00F916F8"/>
    <w:rsid w:val="00F94BC9"/>
    <w:rsid w:val="00F97683"/>
    <w:rsid w:val="00FA0240"/>
    <w:rsid w:val="00FA2715"/>
    <w:rsid w:val="00FA2A5C"/>
    <w:rsid w:val="00FA31C1"/>
    <w:rsid w:val="00FA3D40"/>
    <w:rsid w:val="00FA40E2"/>
    <w:rsid w:val="00FA70A6"/>
    <w:rsid w:val="00FB049C"/>
    <w:rsid w:val="00FB0CD0"/>
    <w:rsid w:val="00FB2532"/>
    <w:rsid w:val="00FB2663"/>
    <w:rsid w:val="00FB425B"/>
    <w:rsid w:val="00FC012E"/>
    <w:rsid w:val="00FC0624"/>
    <w:rsid w:val="00FC087C"/>
    <w:rsid w:val="00FC08FB"/>
    <w:rsid w:val="00FC1FAE"/>
    <w:rsid w:val="00FC3768"/>
    <w:rsid w:val="00FC3D3A"/>
    <w:rsid w:val="00FC459D"/>
    <w:rsid w:val="00FC6C77"/>
    <w:rsid w:val="00FD0961"/>
    <w:rsid w:val="00FD1CA0"/>
    <w:rsid w:val="00FD2389"/>
    <w:rsid w:val="00FD4A43"/>
    <w:rsid w:val="00FE031F"/>
    <w:rsid w:val="00FE2785"/>
    <w:rsid w:val="00FE3B1E"/>
    <w:rsid w:val="00FE4A2A"/>
    <w:rsid w:val="00FE53B7"/>
    <w:rsid w:val="00FE7134"/>
    <w:rsid w:val="00FE7331"/>
    <w:rsid w:val="00FE79C4"/>
    <w:rsid w:val="00FE7DEE"/>
    <w:rsid w:val="00FF0D7D"/>
    <w:rsid w:val="00FF5095"/>
    <w:rsid w:val="00FF517F"/>
    <w:rsid w:val="00FF6F0B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1CCF7A"/>
  <w15:docId w15:val="{93710860-C25A-4E60-BA5C-D9CF3A0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C1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qFormat/>
    <w:rsid w:val="008168C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8168C1"/>
    <w:pPr>
      <w:keepNext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rsid w:val="008168C1"/>
    <w:pPr>
      <w:keepNext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8168C1"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720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8168C1"/>
    <w:pPr>
      <w:keepNext/>
      <w:ind w:left="720"/>
      <w:jc w:val="center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4536" w:hanging="3685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Normal"/>
    <w:next w:val="Normal"/>
    <w:qFormat/>
    <w:rsid w:val="008168C1"/>
    <w:pPr>
      <w:keepNext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8168C1"/>
    <w:pPr>
      <w:keepNext/>
      <w:ind w:firstLine="720"/>
      <w:outlineLvl w:val="8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168C1"/>
    <w:rPr>
      <w:b/>
      <w:bCs/>
    </w:rPr>
  </w:style>
  <w:style w:type="paragraph" w:styleId="Title">
    <w:name w:val="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Subtitle">
    <w:name w:val="Sub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semiHidden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ListBullet">
    <w:name w:val="List Bullet"/>
    <w:basedOn w:val="Normal"/>
    <w:autoRedefine/>
    <w:semiHidden/>
    <w:rsid w:val="008168C1"/>
  </w:style>
  <w:style w:type="paragraph" w:styleId="BodyText">
    <w:name w:val="Body Text"/>
    <w:basedOn w:val="Normal"/>
    <w:semiHidden/>
    <w:rsid w:val="008168C1"/>
    <w:rPr>
      <w:rFonts w:ascii="Tahoma" w:hAnsi="Tahoma" w:cs="Tahoma"/>
      <w:sz w:val="20"/>
    </w:rPr>
  </w:style>
  <w:style w:type="paragraph" w:styleId="Header">
    <w:name w:val="header"/>
    <w:basedOn w:val="Normal"/>
    <w:semiHidden/>
    <w:rsid w:val="008168C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8168C1"/>
  </w:style>
  <w:style w:type="paragraph" w:styleId="BodyText2">
    <w:name w:val="Body Text 2"/>
    <w:basedOn w:val="Normal"/>
    <w:semiHidden/>
    <w:rsid w:val="008168C1"/>
    <w:rPr>
      <w:rFonts w:ascii="Tahoma" w:hAnsi="Tahoma" w:cs="Tahoma"/>
      <w:b/>
      <w:bCs/>
      <w:i/>
      <w:iCs/>
      <w:sz w:val="20"/>
    </w:rPr>
  </w:style>
  <w:style w:type="paragraph" w:styleId="BodyTextIndent">
    <w:name w:val="Body Text Indent"/>
    <w:basedOn w:val="Normal"/>
    <w:semiHidden/>
    <w:rsid w:val="008168C1"/>
    <w:pPr>
      <w:ind w:left="720"/>
    </w:pPr>
    <w:rPr>
      <w:rFonts w:ascii="Times New Roman" w:hAnsi="Times New Roman"/>
    </w:rPr>
  </w:style>
  <w:style w:type="paragraph" w:styleId="BodyTextIndent2">
    <w:name w:val="Body Text Indent 2"/>
    <w:basedOn w:val="Normal"/>
    <w:semiHidden/>
    <w:rsid w:val="008168C1"/>
    <w:pPr>
      <w:ind w:left="720"/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  <w:ind w:left="851" w:hanging="851"/>
    </w:pPr>
    <w:rPr>
      <w:rFonts w:ascii="Times New Roman" w:hAnsi="Times New Roman"/>
    </w:rPr>
  </w:style>
  <w:style w:type="character" w:styleId="Hyperlink">
    <w:name w:val="Hyperlink"/>
    <w:semiHidden/>
    <w:rsid w:val="008168C1"/>
    <w:rPr>
      <w:color w:val="0000FF"/>
      <w:u w:val="single"/>
    </w:rPr>
  </w:style>
  <w:style w:type="paragraph" w:styleId="HTMLPreformatted">
    <w:name w:val="HTML Preformatted"/>
    <w:basedOn w:val="Normal"/>
    <w:semiHidden/>
    <w:rsid w:val="00816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FollowedHyperlink">
    <w:name w:val="FollowedHyperlink"/>
    <w:semiHidden/>
    <w:rsid w:val="008168C1"/>
    <w:rPr>
      <w:color w:val="800080"/>
      <w:u w:val="single"/>
    </w:rPr>
  </w:style>
  <w:style w:type="paragraph" w:styleId="BodyText3">
    <w:name w:val="Body Tex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</w:pPr>
    <w:rPr>
      <w:rFonts w:ascii="Times New Roman" w:hAnsi="Times New Roman"/>
      <w:color w:val="000000"/>
      <w:u w:val="single"/>
    </w:rPr>
  </w:style>
  <w:style w:type="character" w:styleId="CommentReference">
    <w:name w:val="annotation reference"/>
    <w:semiHidden/>
    <w:rsid w:val="008168C1"/>
    <w:rPr>
      <w:sz w:val="16"/>
      <w:szCs w:val="16"/>
    </w:rPr>
  </w:style>
  <w:style w:type="paragraph" w:styleId="CommentText">
    <w:name w:val="annotation text"/>
    <w:basedOn w:val="Normal"/>
    <w:semiHidden/>
    <w:rsid w:val="008168C1"/>
    <w:rPr>
      <w:sz w:val="20"/>
      <w:szCs w:val="20"/>
    </w:rPr>
  </w:style>
  <w:style w:type="character" w:customStyle="1" w:styleId="FooterChar">
    <w:name w:val="Footer Char"/>
    <w:rsid w:val="008168C1"/>
    <w:rPr>
      <w:sz w:val="24"/>
      <w:szCs w:val="24"/>
      <w:lang w:eastAsia="en-US"/>
    </w:rPr>
  </w:style>
  <w:style w:type="character" w:customStyle="1" w:styleId="HeaderChar">
    <w:name w:val="Header Char"/>
    <w:semiHidden/>
    <w:rsid w:val="008168C1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168C1"/>
    <w:pPr>
      <w:ind w:left="720"/>
    </w:pPr>
  </w:style>
  <w:style w:type="paragraph" w:styleId="BalloonText">
    <w:name w:val="Balloon Text"/>
    <w:basedOn w:val="Normal"/>
    <w:semiHidden/>
    <w:unhideWhenUsed/>
    <w:rsid w:val="00816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sid w:val="008168C1"/>
    <w:rPr>
      <w:rFonts w:ascii="Segoe UI" w:hAnsi="Segoe UI" w:cs="Segoe UI"/>
      <w:sz w:val="18"/>
      <w:szCs w:val="18"/>
      <w:lang w:eastAsia="en-US"/>
    </w:rPr>
  </w:style>
  <w:style w:type="paragraph" w:customStyle="1" w:styleId="02-Level1-BB">
    <w:name w:val="02-Level1-BB"/>
    <w:basedOn w:val="Normal"/>
    <w:next w:val="Normal"/>
    <w:rsid w:val="008168C1"/>
    <w:pPr>
      <w:numPr>
        <w:numId w:val="1"/>
      </w:numPr>
      <w:jc w:val="both"/>
    </w:pPr>
    <w:rPr>
      <w:b/>
      <w:sz w:val="22"/>
      <w:szCs w:val="20"/>
    </w:rPr>
  </w:style>
  <w:style w:type="paragraph" w:customStyle="1" w:styleId="02-Level2-BB">
    <w:name w:val="02-Level2-BB"/>
    <w:basedOn w:val="Normal"/>
    <w:next w:val="Normal"/>
    <w:rsid w:val="008168C1"/>
    <w:pPr>
      <w:numPr>
        <w:ilvl w:val="1"/>
        <w:numId w:val="1"/>
      </w:numPr>
      <w:jc w:val="both"/>
    </w:pPr>
    <w:rPr>
      <w:sz w:val="22"/>
      <w:szCs w:val="20"/>
    </w:rPr>
  </w:style>
  <w:style w:type="paragraph" w:customStyle="1" w:styleId="02-Level3-BB">
    <w:name w:val="02-Level3-BB"/>
    <w:basedOn w:val="Normal"/>
    <w:next w:val="Normal"/>
    <w:rsid w:val="008168C1"/>
    <w:pPr>
      <w:numPr>
        <w:ilvl w:val="2"/>
        <w:numId w:val="1"/>
      </w:numPr>
      <w:jc w:val="both"/>
    </w:pPr>
    <w:rPr>
      <w:sz w:val="22"/>
      <w:szCs w:val="20"/>
    </w:rPr>
  </w:style>
  <w:style w:type="paragraph" w:customStyle="1" w:styleId="02-Level4-BB">
    <w:name w:val="02-Level4-BB"/>
    <w:basedOn w:val="Normal"/>
    <w:next w:val="Normal"/>
    <w:rsid w:val="008168C1"/>
    <w:pPr>
      <w:numPr>
        <w:ilvl w:val="3"/>
        <w:numId w:val="1"/>
      </w:numPr>
      <w:jc w:val="both"/>
    </w:pPr>
    <w:rPr>
      <w:sz w:val="22"/>
      <w:szCs w:val="20"/>
    </w:rPr>
  </w:style>
  <w:style w:type="paragraph" w:customStyle="1" w:styleId="02-Level5-BB">
    <w:name w:val="02-Level5-BB"/>
    <w:basedOn w:val="Normal"/>
    <w:next w:val="Normal"/>
    <w:rsid w:val="008168C1"/>
    <w:pPr>
      <w:numPr>
        <w:ilvl w:val="4"/>
        <w:numId w:val="1"/>
      </w:numPr>
      <w:tabs>
        <w:tab w:val="clear" w:pos="4295"/>
        <w:tab w:val="left" w:pos="4009"/>
      </w:tabs>
      <w:jc w:val="both"/>
    </w:pPr>
    <w:rPr>
      <w:sz w:val="22"/>
      <w:szCs w:val="20"/>
    </w:rPr>
  </w:style>
  <w:style w:type="character" w:customStyle="1" w:styleId="ho">
    <w:name w:val="ho"/>
    <w:basedOn w:val="DefaultParagraphFont"/>
    <w:rsid w:val="00253EFE"/>
  </w:style>
  <w:style w:type="character" w:customStyle="1" w:styleId="gd">
    <w:name w:val="gd"/>
    <w:basedOn w:val="DefaultParagraphFont"/>
    <w:rsid w:val="00253EFE"/>
  </w:style>
  <w:style w:type="character" w:customStyle="1" w:styleId="apple-converted-space">
    <w:name w:val="apple-converted-space"/>
    <w:basedOn w:val="DefaultParagraphFont"/>
    <w:rsid w:val="00253EFE"/>
  </w:style>
  <w:style w:type="character" w:customStyle="1" w:styleId="go">
    <w:name w:val="go"/>
    <w:basedOn w:val="DefaultParagraphFont"/>
    <w:rsid w:val="00253EFE"/>
  </w:style>
  <w:style w:type="character" w:customStyle="1" w:styleId="g3">
    <w:name w:val="g3"/>
    <w:basedOn w:val="DefaultParagraphFont"/>
    <w:rsid w:val="00253EFE"/>
  </w:style>
  <w:style w:type="character" w:customStyle="1" w:styleId="hb">
    <w:name w:val="hb"/>
    <w:basedOn w:val="DefaultParagraphFont"/>
    <w:rsid w:val="00253EFE"/>
  </w:style>
  <w:style w:type="character" w:customStyle="1" w:styleId="g2">
    <w:name w:val="g2"/>
    <w:basedOn w:val="DefaultParagraphFont"/>
    <w:rsid w:val="00253EFE"/>
  </w:style>
  <w:style w:type="paragraph" w:styleId="NormalWeb">
    <w:name w:val="Normal (Web)"/>
    <w:basedOn w:val="Normal"/>
    <w:uiPriority w:val="99"/>
    <w:unhideWhenUsed/>
    <w:rsid w:val="00AC42D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Agenda1">
    <w:name w:val="Agenda 1"/>
    <w:basedOn w:val="Heading5"/>
    <w:rsid w:val="00395582"/>
    <w:pPr>
      <w:keepNext w:val="0"/>
      <w:widowControl w:val="0"/>
      <w:numPr>
        <w:numId w:val="2"/>
      </w:numPr>
      <w:tabs>
        <w:tab w:val="clear" w:pos="4786"/>
        <w:tab w:val="clear" w:pos="10251"/>
        <w:tab w:val="left" w:pos="454"/>
        <w:tab w:val="left" w:pos="851"/>
      </w:tabs>
      <w:spacing w:before="240"/>
    </w:pPr>
    <w:rPr>
      <w:rFonts w:ascii="Arial" w:hAnsi="Arial" w:cs="Arial"/>
      <w:b w:val="0"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AF1D4E"/>
    <w:rPr>
      <w:rFonts w:ascii="Tahoma" w:hAnsi="Tahoma" w:cs="Tahoma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6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1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4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27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75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64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705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875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895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456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379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385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1426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6155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597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319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255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757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852500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28582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0251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906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182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386923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719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02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9898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4233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1613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5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31487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9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9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681876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85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96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64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8703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49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367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1659056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57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0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18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30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1757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4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5854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3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5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352371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5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3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53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84852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79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694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3177287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43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71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1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38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295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90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938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9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64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66304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5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64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86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192633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16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3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7248014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72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0644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234741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45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2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23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7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93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40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8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09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rtal.peakdistrict.gov.uk/09221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BAMFORD WITH THORNHILL PARISH COUNCIL</vt:lpstr>
    </vt:vector>
  </TitlesOfParts>
  <Company>diakov.net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BAMFORD WITH THORNHILL PARISH COUNCIL</dc:title>
  <dc:creator>Anne Celnick</dc:creator>
  <cp:lastModifiedBy>Tibshelf Parish Clerk</cp:lastModifiedBy>
  <cp:revision>7</cp:revision>
  <cp:lastPrinted>2022-11-07T16:01:00Z</cp:lastPrinted>
  <dcterms:created xsi:type="dcterms:W3CDTF">2022-10-03T23:32:00Z</dcterms:created>
  <dcterms:modified xsi:type="dcterms:W3CDTF">2022-11-07T16:02:00Z</dcterms:modified>
</cp:coreProperties>
</file>